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7F1CA" w14:textId="77777777" w:rsidR="00E96F68" w:rsidRDefault="00000000">
      <w:pPr>
        <w:spacing w:after="160"/>
      </w:pPr>
      <w:r>
        <w:t>Year 2 Literacy Planning</w:t>
      </w:r>
    </w:p>
    <w:p w14:paraId="5163900C" w14:textId="77777777" w:rsidR="00E96F68" w:rsidRDefault="00E96F68">
      <w:pPr>
        <w:spacing w:after="160"/>
      </w:pPr>
    </w:p>
    <w:tbl>
      <w:tblPr>
        <w:tblStyle w:val="a"/>
        <w:tblW w:w="128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85"/>
      </w:tblGrid>
      <w:tr w:rsidR="00E96F68" w14:paraId="0A641588" w14:textId="77777777">
        <w:trPr>
          <w:trHeight w:val="6345"/>
        </w:trPr>
        <w:tc>
          <w:tcPr>
            <w:tcW w:w="1288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739A0901" w14:textId="77777777" w:rsidR="00E96F68" w:rsidRDefault="00000000">
            <w:pPr>
              <w:ind w:left="140" w:right="140"/>
              <w:rPr>
                <w:sz w:val="20"/>
                <w:szCs w:val="20"/>
              </w:rPr>
            </w:pPr>
            <w:r>
              <w:rPr>
                <w:sz w:val="20"/>
                <w:szCs w:val="20"/>
              </w:rPr>
              <w:t xml:space="preserve"> In Year 2, pupils build on their prior knowledge to become more confident, articulate, and independent writers. The writing curriculum develops key literacy skills in line with National Curriculum expectations, focusing on:</w:t>
            </w:r>
          </w:p>
          <w:p w14:paraId="775853BC" w14:textId="77777777" w:rsidR="00E96F68" w:rsidRDefault="00000000">
            <w:pPr>
              <w:ind w:left="140" w:right="140"/>
              <w:rPr>
                <w:sz w:val="20"/>
                <w:szCs w:val="20"/>
              </w:rPr>
            </w:pPr>
            <w:r>
              <w:rPr>
                <w:sz w:val="20"/>
                <w:szCs w:val="20"/>
              </w:rPr>
              <w:t xml:space="preserve"> </w:t>
            </w:r>
          </w:p>
          <w:p w14:paraId="1291548D" w14:textId="77777777" w:rsidR="00E96F68" w:rsidRDefault="00000000">
            <w:pPr>
              <w:ind w:left="140" w:right="140"/>
              <w:rPr>
                <w:sz w:val="20"/>
                <w:szCs w:val="20"/>
              </w:rPr>
            </w:pPr>
            <w:r>
              <w:rPr>
                <w:sz w:val="20"/>
                <w:szCs w:val="20"/>
              </w:rPr>
              <w:t>* Writing for a range of broad purposes, including narrative, non-fiction reports, letters, and poetry.</w:t>
            </w:r>
          </w:p>
          <w:p w14:paraId="6C65656F" w14:textId="77777777" w:rsidR="00E96F68" w:rsidRDefault="00000000">
            <w:pPr>
              <w:ind w:left="140" w:right="140"/>
              <w:rPr>
                <w:sz w:val="20"/>
                <w:szCs w:val="20"/>
              </w:rPr>
            </w:pPr>
            <w:r>
              <w:rPr>
                <w:sz w:val="20"/>
                <w:szCs w:val="20"/>
              </w:rPr>
              <w:t>* Developing sentence structure through expanded noun phrases, subordination, coordination, and the four core sentence types (statements, questions, exclamations, and commands).</w:t>
            </w:r>
          </w:p>
          <w:p w14:paraId="08F146B8" w14:textId="77777777" w:rsidR="00E96F68" w:rsidRDefault="00000000">
            <w:pPr>
              <w:ind w:left="140" w:right="140"/>
              <w:rPr>
                <w:sz w:val="20"/>
                <w:szCs w:val="20"/>
              </w:rPr>
            </w:pPr>
            <w:r>
              <w:rPr>
                <w:sz w:val="20"/>
                <w:szCs w:val="20"/>
              </w:rPr>
              <w:t>* Embedding Talk for Writing approaches—including oral rehearsal, story mapping, and drama—to help pupils internalise vocabulary and sequence ideas before writing.</w:t>
            </w:r>
          </w:p>
          <w:p w14:paraId="2B32A9D5" w14:textId="77777777" w:rsidR="00E96F68" w:rsidRDefault="00000000">
            <w:pPr>
              <w:ind w:left="140" w:right="140"/>
              <w:rPr>
                <w:sz w:val="20"/>
                <w:szCs w:val="20"/>
              </w:rPr>
            </w:pPr>
            <w:r>
              <w:rPr>
                <w:sz w:val="20"/>
                <w:szCs w:val="20"/>
              </w:rPr>
              <w:t>* Using Colourful Semantics as an inclusive visual scaffold to support sentence construction, word class identification, and grammar logic for all learners.</w:t>
            </w:r>
          </w:p>
          <w:p w14:paraId="51AA1191" w14:textId="77777777" w:rsidR="00E96F68" w:rsidRDefault="00000000">
            <w:pPr>
              <w:ind w:left="140" w:right="140"/>
              <w:rPr>
                <w:sz w:val="20"/>
                <w:szCs w:val="20"/>
              </w:rPr>
            </w:pPr>
            <w:r>
              <w:rPr>
                <w:sz w:val="20"/>
                <w:szCs w:val="20"/>
              </w:rPr>
              <w:t>* Utilizing Cold Tasks to assess prior knowledge and baseline gaps, and Hot Tasks to evaluate independent application of grammar, punctuation, and genre features.</w:t>
            </w:r>
          </w:p>
          <w:p w14:paraId="0470C291" w14:textId="77777777" w:rsidR="00E96F68" w:rsidRDefault="00000000">
            <w:pPr>
              <w:ind w:left="140" w:right="140"/>
              <w:rPr>
                <w:sz w:val="20"/>
                <w:szCs w:val="20"/>
              </w:rPr>
            </w:pPr>
            <w:r>
              <w:rPr>
                <w:sz w:val="20"/>
                <w:szCs w:val="20"/>
              </w:rPr>
              <w:t>* Leveraging high-quality Film units (such as 'Caterpillar Shoes') to reduce reading cognitive load, enrich vocabulary, and deepen inference skills.</w:t>
            </w:r>
          </w:p>
          <w:p w14:paraId="74E4F4D0" w14:textId="77777777" w:rsidR="00E96F68" w:rsidRDefault="00000000">
            <w:pPr>
              <w:ind w:left="140" w:right="140"/>
              <w:rPr>
                <w:sz w:val="20"/>
                <w:szCs w:val="20"/>
              </w:rPr>
            </w:pPr>
            <w:r>
              <w:rPr>
                <w:sz w:val="20"/>
                <w:szCs w:val="20"/>
              </w:rPr>
              <w:t>* Celebrating inclusive representation and cultural context through key texts and themes, including Black History Month (e.g., studying Rosa Parks).</w:t>
            </w:r>
          </w:p>
          <w:p w14:paraId="0E90BBFD" w14:textId="77777777" w:rsidR="00E96F68" w:rsidRDefault="00000000">
            <w:pPr>
              <w:ind w:left="140" w:right="140"/>
              <w:rPr>
                <w:sz w:val="20"/>
                <w:szCs w:val="20"/>
              </w:rPr>
            </w:pPr>
            <w:r>
              <w:rPr>
                <w:sz w:val="20"/>
                <w:szCs w:val="20"/>
              </w:rPr>
              <w:t>* Improving spelling, grammar, and punctuation through explicit ELS phonic/spelling alignment and purposeful application in writing.</w:t>
            </w:r>
          </w:p>
          <w:p w14:paraId="61888617" w14:textId="77777777" w:rsidR="00E96F68" w:rsidRDefault="00000000">
            <w:pPr>
              <w:ind w:left="140" w:right="140"/>
              <w:rPr>
                <w:sz w:val="20"/>
                <w:szCs w:val="20"/>
              </w:rPr>
            </w:pPr>
            <w:r>
              <w:rPr>
                <w:sz w:val="20"/>
                <w:szCs w:val="20"/>
              </w:rPr>
              <w:t>* Planning, drafting, evaluating, and editing work with increasing independence using structured proofreading methods.</w:t>
            </w:r>
          </w:p>
          <w:p w14:paraId="4D8D0E80" w14:textId="77777777" w:rsidR="00E96F68" w:rsidRDefault="00000000">
            <w:pPr>
              <w:ind w:left="140" w:right="140"/>
              <w:rPr>
                <w:sz w:val="20"/>
                <w:szCs w:val="20"/>
              </w:rPr>
            </w:pPr>
            <w:r>
              <w:rPr>
                <w:sz w:val="20"/>
                <w:szCs w:val="20"/>
              </w:rPr>
              <w:t>* Developing fluent, joined handwriting using LetterJoin mechanics to improve overall presentation and stamina.</w:t>
            </w:r>
          </w:p>
          <w:p w14:paraId="37721ECA" w14:textId="77777777" w:rsidR="00E96F68" w:rsidRDefault="00000000">
            <w:pPr>
              <w:ind w:left="140" w:right="140"/>
              <w:rPr>
                <w:sz w:val="20"/>
                <w:szCs w:val="20"/>
              </w:rPr>
            </w:pPr>
            <w:r>
              <w:rPr>
                <w:sz w:val="20"/>
                <w:szCs w:val="20"/>
              </w:rPr>
              <w:t xml:space="preserve"> </w:t>
            </w:r>
          </w:p>
          <w:p w14:paraId="30140081" w14:textId="77777777" w:rsidR="00E96F68" w:rsidRDefault="00000000">
            <w:pPr>
              <w:ind w:left="140" w:right="140"/>
              <w:rPr>
                <w:sz w:val="20"/>
                <w:szCs w:val="20"/>
              </w:rPr>
            </w:pPr>
            <w:r>
              <w:rPr>
                <w:sz w:val="20"/>
                <w:szCs w:val="20"/>
              </w:rPr>
              <w:t>Pupils write across a range of genres linked directly to high-quality class texts, visual media, and cross-curricular topics to make writing purposeful, engaging, and meaningful.</w:t>
            </w:r>
          </w:p>
        </w:tc>
      </w:tr>
    </w:tbl>
    <w:p w14:paraId="3C9AAC84" w14:textId="77777777" w:rsidR="00E96F68" w:rsidRDefault="00000000">
      <w:pPr>
        <w:spacing w:after="160"/>
      </w:pPr>
      <w:r>
        <w:t xml:space="preserve"> </w:t>
      </w:r>
    </w:p>
    <w:p w14:paraId="14D920F1" w14:textId="77777777" w:rsidR="00E96F68" w:rsidRDefault="00E96F68">
      <w:pPr>
        <w:spacing w:after="160"/>
      </w:pPr>
    </w:p>
    <w:p w14:paraId="68D180FC" w14:textId="77777777" w:rsidR="00E96F68" w:rsidRDefault="00E96F68">
      <w:pPr>
        <w:spacing w:after="160"/>
      </w:pPr>
    </w:p>
    <w:p w14:paraId="484E2FAB" w14:textId="77777777" w:rsidR="00E96F68" w:rsidRDefault="00E96F68">
      <w:pPr>
        <w:spacing w:after="160"/>
      </w:pPr>
    </w:p>
    <w:p w14:paraId="7A879114" w14:textId="77777777" w:rsidR="00E96F68" w:rsidRDefault="00E96F68">
      <w:pPr>
        <w:spacing w:after="160"/>
      </w:pPr>
    </w:p>
    <w:p w14:paraId="3DD5A3ED" w14:textId="77777777" w:rsidR="00E96F68" w:rsidRDefault="00000000">
      <w:pPr>
        <w:spacing w:after="160"/>
      </w:pPr>
      <w:r>
        <w:lastRenderedPageBreak/>
        <w:t xml:space="preserve"> </w:t>
      </w:r>
    </w:p>
    <w:p w14:paraId="47FE9815" w14:textId="77777777" w:rsidR="00E96F68" w:rsidRDefault="00000000">
      <w:pPr>
        <w:spacing w:after="160"/>
      </w:pPr>
      <w:r>
        <w:t xml:space="preserve"> </w:t>
      </w:r>
    </w:p>
    <w:tbl>
      <w:tblPr>
        <w:tblStyle w:val="a0"/>
        <w:tblW w:w="129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1515"/>
        <w:gridCol w:w="1635"/>
        <w:gridCol w:w="1410"/>
        <w:gridCol w:w="1560"/>
        <w:gridCol w:w="1650"/>
        <w:gridCol w:w="1515"/>
        <w:gridCol w:w="1380"/>
        <w:gridCol w:w="1245"/>
      </w:tblGrid>
      <w:tr w:rsidR="00E96F68" w14:paraId="3A1818CC" w14:textId="77777777">
        <w:trPr>
          <w:trHeight w:val="825"/>
        </w:trPr>
        <w:tc>
          <w:tcPr>
            <w:tcW w:w="106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0D1D476E" w14:textId="77777777" w:rsidR="00E96F68" w:rsidRDefault="00000000">
            <w:pPr>
              <w:ind w:left="140" w:right="140"/>
            </w:pPr>
            <w:r>
              <w:t>Term</w:t>
            </w:r>
          </w:p>
        </w:tc>
        <w:tc>
          <w:tcPr>
            <w:tcW w:w="151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74A0CB8" w14:textId="77777777" w:rsidR="00E96F68" w:rsidRDefault="00000000">
            <w:pPr>
              <w:ind w:left="140" w:right="140"/>
            </w:pPr>
            <w:r>
              <w:t>Reading/</w:t>
            </w:r>
          </w:p>
          <w:p w14:paraId="2ED6CCCE" w14:textId="77777777" w:rsidR="00E96F68" w:rsidRDefault="00000000">
            <w:pPr>
              <w:ind w:left="140" w:right="140"/>
            </w:pPr>
            <w:r>
              <w:t>Text</w:t>
            </w:r>
          </w:p>
        </w:tc>
        <w:tc>
          <w:tcPr>
            <w:tcW w:w="163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17BCC23" w14:textId="77777777" w:rsidR="00E96F68" w:rsidRDefault="00000000">
            <w:pPr>
              <w:ind w:left="140" w:right="140"/>
            </w:pPr>
            <w:r>
              <w:t>Writing</w:t>
            </w:r>
          </w:p>
        </w:tc>
        <w:tc>
          <w:tcPr>
            <w:tcW w:w="141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5531144" w14:textId="77777777" w:rsidR="00E96F68" w:rsidRDefault="00000000">
            <w:pPr>
              <w:ind w:left="140" w:right="140"/>
            </w:pPr>
            <w:r>
              <w:t>Grammar</w:t>
            </w:r>
          </w:p>
        </w:tc>
        <w:tc>
          <w:tcPr>
            <w:tcW w:w="156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5ECA1A2B" w14:textId="77777777" w:rsidR="00E96F68" w:rsidRDefault="00000000">
            <w:pPr>
              <w:ind w:left="140" w:right="140"/>
            </w:pPr>
            <w:r>
              <w:t>Punctuation</w:t>
            </w:r>
          </w:p>
        </w:tc>
        <w:tc>
          <w:tcPr>
            <w:tcW w:w="165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A5ADF5D" w14:textId="77777777" w:rsidR="00E96F68" w:rsidRDefault="00000000">
            <w:pPr>
              <w:ind w:left="140" w:right="140"/>
            </w:pPr>
            <w:r>
              <w:t>Reading comprehension</w:t>
            </w:r>
          </w:p>
          <w:p w14:paraId="5B37B10D" w14:textId="77777777" w:rsidR="00E96F68" w:rsidRDefault="00000000">
            <w:pPr>
              <w:ind w:left="140" w:right="140"/>
            </w:pPr>
            <w:r>
              <w:t>VIPERS focus</w:t>
            </w:r>
          </w:p>
        </w:tc>
        <w:tc>
          <w:tcPr>
            <w:tcW w:w="151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2901765" w14:textId="77777777" w:rsidR="00E96F68" w:rsidRDefault="00000000">
            <w:pPr>
              <w:ind w:left="140" w:right="140"/>
            </w:pPr>
            <w:r>
              <w:t>Spelling (ELS)</w:t>
            </w:r>
          </w:p>
          <w:p w14:paraId="6CDE1EBB" w14:textId="77777777" w:rsidR="00E96F68" w:rsidRDefault="00000000">
            <w:pPr>
              <w:spacing w:line="240" w:lineRule="auto"/>
              <w:rPr>
                <w:rFonts w:ascii="Calibri" w:eastAsia="Calibri" w:hAnsi="Calibri" w:cs="Calibri"/>
              </w:rPr>
            </w:pPr>
            <w:hyperlink r:id="rId4">
              <w:r>
                <w:rPr>
                  <w:rFonts w:ascii="Calibri" w:eastAsia="Calibri" w:hAnsi="Calibri" w:cs="Calibri"/>
                  <w:color w:val="1155CC"/>
                  <w:u w:val="single"/>
                </w:rPr>
                <w:t>https://www.oxfordowl.co.uk/for-school/default</w:t>
              </w:r>
            </w:hyperlink>
          </w:p>
          <w:p w14:paraId="204DF01D" w14:textId="77777777" w:rsidR="00E96F68" w:rsidRDefault="00E96F68">
            <w:pPr>
              <w:ind w:left="140" w:right="140"/>
            </w:pPr>
          </w:p>
        </w:tc>
        <w:tc>
          <w:tcPr>
            <w:tcW w:w="138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69013C9C" w14:textId="77777777" w:rsidR="00E96F68" w:rsidRDefault="00000000">
            <w:pPr>
              <w:spacing w:line="240" w:lineRule="auto"/>
            </w:pPr>
            <w:r>
              <w:rPr>
                <w:sz w:val="20"/>
                <w:szCs w:val="20"/>
              </w:rPr>
              <w:t xml:space="preserve">Transcription handwriting skills - </w:t>
            </w:r>
            <w:r>
              <w:t>online scheme ‘LetterJoin’</w:t>
            </w:r>
          </w:p>
          <w:p w14:paraId="6F7F0FB9" w14:textId="77777777" w:rsidR="00E96F68" w:rsidRDefault="00000000">
            <w:pPr>
              <w:spacing w:line="240" w:lineRule="auto"/>
              <w:rPr>
                <w:rFonts w:ascii="Calibri" w:eastAsia="Calibri" w:hAnsi="Calibri" w:cs="Calibri"/>
              </w:rPr>
            </w:pPr>
            <w:hyperlink r:id="rId5">
              <w:r>
                <w:rPr>
                  <w:rFonts w:ascii="Calibri" w:eastAsia="Calibri" w:hAnsi="Calibri" w:cs="Calibri"/>
                  <w:color w:val="1155CC"/>
                  <w:u w:val="single"/>
                </w:rPr>
                <w:t>www.letterjoin.co.uk</w:t>
              </w:r>
            </w:hyperlink>
          </w:p>
          <w:p w14:paraId="788B315A" w14:textId="77777777" w:rsidR="00E96F68" w:rsidRDefault="00E96F68">
            <w:pPr>
              <w:ind w:left="140" w:right="140"/>
            </w:pPr>
          </w:p>
        </w:tc>
        <w:tc>
          <w:tcPr>
            <w:tcW w:w="124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EF1415C" w14:textId="77777777" w:rsidR="00E96F68" w:rsidRDefault="00000000">
            <w:pPr>
              <w:ind w:right="140"/>
              <w:rPr>
                <w:sz w:val="18"/>
                <w:szCs w:val="18"/>
              </w:rPr>
            </w:pPr>
            <w:r>
              <w:rPr>
                <w:sz w:val="20"/>
                <w:szCs w:val="20"/>
              </w:rPr>
              <w:t xml:space="preserve">Oracy </w:t>
            </w:r>
            <w:r>
              <w:rPr>
                <w:sz w:val="18"/>
                <w:szCs w:val="18"/>
              </w:rPr>
              <w:t>Opportunities:</w:t>
            </w:r>
          </w:p>
          <w:p w14:paraId="58651D0B" w14:textId="77777777" w:rsidR="00E96F68" w:rsidRDefault="00E96F68">
            <w:pPr>
              <w:ind w:left="140" w:right="140"/>
              <w:rPr>
                <w:sz w:val="18"/>
                <w:szCs w:val="18"/>
              </w:rPr>
            </w:pPr>
          </w:p>
        </w:tc>
      </w:tr>
      <w:tr w:rsidR="00E96F68" w14:paraId="024489C9" w14:textId="77777777">
        <w:trPr>
          <w:trHeight w:val="8265"/>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97C0FDE" w14:textId="77777777" w:rsidR="00E96F68" w:rsidRDefault="00000000">
            <w:pPr>
              <w:ind w:left="140" w:right="140"/>
            </w:pPr>
            <w:r>
              <w:lastRenderedPageBreak/>
              <w:t>Aut 1</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3779959C" w14:textId="77777777" w:rsidR="00E96F68" w:rsidRDefault="00000000">
            <w:pPr>
              <w:ind w:left="140" w:right="140"/>
            </w:pPr>
            <w:r>
              <w:t>A Squash and a Squeeze</w:t>
            </w:r>
          </w:p>
          <w:p w14:paraId="4E6D52F8" w14:textId="77777777" w:rsidR="00E96F68" w:rsidRDefault="00000000">
            <w:pPr>
              <w:ind w:left="140" w:right="140"/>
            </w:pPr>
            <w:r>
              <w:t xml:space="preserve"> </w:t>
            </w:r>
          </w:p>
          <w:p w14:paraId="5314D101" w14:textId="77777777" w:rsidR="00E96F68" w:rsidRDefault="00000000">
            <w:pPr>
              <w:ind w:left="140" w:right="140"/>
            </w:pPr>
            <w:r>
              <w:t xml:space="preserve"> </w:t>
            </w:r>
          </w:p>
          <w:p w14:paraId="60A2F631" w14:textId="77777777" w:rsidR="00E96F68" w:rsidRDefault="00000000">
            <w:pPr>
              <w:ind w:left="140" w:right="140"/>
            </w:pPr>
            <w:r>
              <w:t xml:space="preserve"> </w:t>
            </w:r>
          </w:p>
          <w:p w14:paraId="66CBA60B" w14:textId="77777777" w:rsidR="00E96F68" w:rsidRDefault="00000000">
            <w:pPr>
              <w:ind w:left="140" w:right="140"/>
            </w:pPr>
            <w:r>
              <w:t xml:space="preserve"> </w:t>
            </w:r>
          </w:p>
          <w:p w14:paraId="2DADD195" w14:textId="77777777" w:rsidR="00E96F68" w:rsidRDefault="00000000">
            <w:pPr>
              <w:ind w:left="140" w:right="140"/>
            </w:pPr>
            <w:r>
              <w:t>The Colour Monster</w:t>
            </w:r>
          </w:p>
          <w:p w14:paraId="004E15F4" w14:textId="77777777" w:rsidR="00E96F68" w:rsidRDefault="00000000">
            <w:pPr>
              <w:ind w:left="140" w:right="140"/>
            </w:pPr>
            <w:r>
              <w:t xml:space="preserve"> </w:t>
            </w:r>
          </w:p>
          <w:p w14:paraId="4EACD66E" w14:textId="77777777" w:rsidR="00E96F68" w:rsidRDefault="00000000">
            <w:pPr>
              <w:ind w:left="140" w:right="140"/>
            </w:pPr>
            <w:r>
              <w:t xml:space="preserve"> </w:t>
            </w:r>
          </w:p>
          <w:p w14:paraId="57AB1AEB" w14:textId="77777777" w:rsidR="00E96F68" w:rsidRDefault="00000000">
            <w:pPr>
              <w:ind w:left="140" w:right="140"/>
            </w:pPr>
            <w:r>
              <w:t xml:space="preserve"> </w:t>
            </w:r>
          </w:p>
          <w:p w14:paraId="5A34933E" w14:textId="77777777" w:rsidR="00E96F68" w:rsidRDefault="00000000">
            <w:pPr>
              <w:ind w:left="140" w:right="140"/>
            </w:pPr>
            <w:r>
              <w:t xml:space="preserve"> </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2E01A49D" w14:textId="77777777" w:rsidR="00E96F68" w:rsidRDefault="00000000">
            <w:pPr>
              <w:ind w:left="140" w:right="140"/>
            </w:pPr>
            <w:r>
              <w:t>Diary</w:t>
            </w:r>
          </w:p>
          <w:p w14:paraId="1014F4E1" w14:textId="77777777" w:rsidR="00E96F68" w:rsidRDefault="00000000">
            <w:pPr>
              <w:ind w:left="140" w:right="140"/>
            </w:pPr>
            <w:r>
              <w:t xml:space="preserve"> </w:t>
            </w:r>
          </w:p>
          <w:p w14:paraId="0F03070D" w14:textId="77777777" w:rsidR="00E96F68" w:rsidRDefault="00000000">
            <w:pPr>
              <w:ind w:left="140" w:right="140"/>
            </w:pPr>
            <w:r>
              <w:t>Character description</w:t>
            </w:r>
          </w:p>
          <w:p w14:paraId="023230C1" w14:textId="77777777" w:rsidR="00E96F68" w:rsidRDefault="00000000">
            <w:pPr>
              <w:ind w:left="140" w:right="140"/>
            </w:pPr>
            <w:r>
              <w:t xml:space="preserve"> </w:t>
            </w:r>
          </w:p>
          <w:p w14:paraId="5A8503F9" w14:textId="77777777" w:rsidR="00E96F68" w:rsidRDefault="00000000">
            <w:pPr>
              <w:ind w:left="140" w:right="140"/>
            </w:pPr>
            <w:r>
              <w:t>Narrative retelling</w:t>
            </w:r>
          </w:p>
          <w:p w14:paraId="3BF65993" w14:textId="77777777" w:rsidR="00E96F68" w:rsidRDefault="00000000">
            <w:pPr>
              <w:ind w:left="140" w:right="140"/>
              <w:rPr>
                <w:sz w:val="20"/>
                <w:szCs w:val="20"/>
              </w:rPr>
            </w:pPr>
            <w:r>
              <w:rPr>
                <w:sz w:val="20"/>
                <w:szCs w:val="20"/>
              </w:rPr>
              <w:t xml:space="preserve"> </w:t>
            </w:r>
          </w:p>
          <w:p w14:paraId="74D73F61" w14:textId="77777777" w:rsidR="00E96F68" w:rsidRDefault="00000000">
            <w:pPr>
              <w:ind w:left="140" w:right="140"/>
            </w:pPr>
            <w:r>
              <w:t>Emotion poem</w:t>
            </w:r>
          </w:p>
          <w:p w14:paraId="00A76A6C" w14:textId="77777777" w:rsidR="00E96F68" w:rsidRDefault="00000000">
            <w:pPr>
              <w:ind w:left="140" w:right="140"/>
            </w:pPr>
            <w:r>
              <w:t xml:space="preserve"> </w:t>
            </w:r>
          </w:p>
          <w:p w14:paraId="31AA6037" w14:textId="77777777" w:rsidR="00E96F68" w:rsidRDefault="00000000">
            <w:pPr>
              <w:ind w:left="140" w:right="140"/>
            </w:pPr>
            <w:r>
              <w:t>Descriptive writing</w:t>
            </w:r>
          </w:p>
          <w:p w14:paraId="7039F38C" w14:textId="77777777" w:rsidR="00E96F68" w:rsidRDefault="00000000">
            <w:pPr>
              <w:ind w:left="140" w:right="140"/>
            </w:pPr>
            <w:r>
              <w:t xml:space="preserve"> </w:t>
            </w:r>
          </w:p>
          <w:p w14:paraId="7A4137D5" w14:textId="77777777" w:rsidR="00E96F68" w:rsidRDefault="00000000">
            <w:pPr>
              <w:ind w:left="140" w:right="140"/>
            </w:pPr>
            <w:r>
              <w:t>First person narrative</w:t>
            </w:r>
          </w:p>
          <w:p w14:paraId="3307D340" w14:textId="77777777" w:rsidR="00E96F68" w:rsidRDefault="00000000">
            <w:pPr>
              <w:ind w:left="140" w:right="140"/>
              <w:rPr>
                <w:sz w:val="20"/>
                <w:szCs w:val="20"/>
              </w:rPr>
            </w:pPr>
            <w:r>
              <w:rPr>
                <w:sz w:val="20"/>
                <w:szCs w:val="20"/>
              </w:rPr>
              <w:t xml:space="preserve"> </w:t>
            </w:r>
          </w:p>
          <w:p w14:paraId="4E40153E" w14:textId="77777777" w:rsidR="00E96F68" w:rsidRDefault="00000000">
            <w:pPr>
              <w:ind w:left="140" w:right="140"/>
              <w:rPr>
                <w:sz w:val="20"/>
                <w:szCs w:val="20"/>
              </w:rPr>
            </w:pPr>
            <w:r>
              <w:rPr>
                <w:sz w:val="20"/>
                <w:szCs w:val="20"/>
              </w:rPr>
              <w:t xml:space="preserve"> </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0B7BC0F2" w14:textId="77777777" w:rsidR="00E96F68" w:rsidRDefault="00000000">
            <w:pPr>
              <w:ind w:left="140" w:right="140"/>
              <w:rPr>
                <w:sz w:val="20"/>
                <w:szCs w:val="20"/>
              </w:rPr>
            </w:pPr>
            <w:r>
              <w:rPr>
                <w:sz w:val="20"/>
                <w:szCs w:val="20"/>
              </w:rPr>
              <w:t>Word classes</w:t>
            </w:r>
          </w:p>
          <w:p w14:paraId="25A5BA17" w14:textId="77777777" w:rsidR="00E96F68" w:rsidRDefault="00000000">
            <w:pPr>
              <w:ind w:left="140" w:right="140"/>
              <w:rPr>
                <w:sz w:val="20"/>
                <w:szCs w:val="20"/>
              </w:rPr>
            </w:pPr>
            <w:r>
              <w:rPr>
                <w:sz w:val="20"/>
                <w:szCs w:val="20"/>
              </w:rPr>
              <w:t>Identify and use nouns, verbs and adjectives.</w:t>
            </w:r>
          </w:p>
          <w:p w14:paraId="61E0C458" w14:textId="77777777" w:rsidR="00E96F68" w:rsidRDefault="00000000">
            <w:pPr>
              <w:ind w:left="140" w:right="140"/>
              <w:rPr>
                <w:sz w:val="20"/>
                <w:szCs w:val="20"/>
              </w:rPr>
            </w:pPr>
            <w:r>
              <w:rPr>
                <w:sz w:val="20"/>
                <w:szCs w:val="20"/>
              </w:rPr>
              <w:t xml:space="preserve"> </w:t>
            </w:r>
          </w:p>
          <w:p w14:paraId="06D94275" w14:textId="77777777" w:rsidR="00E96F68" w:rsidRDefault="00000000">
            <w:pPr>
              <w:ind w:left="140" w:right="140"/>
            </w:pPr>
            <w:r>
              <w:t>Past tense</w:t>
            </w:r>
          </w:p>
          <w:p w14:paraId="57D737DA" w14:textId="77777777" w:rsidR="00E96F68" w:rsidRDefault="00000000">
            <w:pPr>
              <w:ind w:left="140" w:right="140"/>
              <w:rPr>
                <w:sz w:val="20"/>
                <w:szCs w:val="20"/>
              </w:rPr>
            </w:pPr>
            <w:r>
              <w:rPr>
                <w:sz w:val="20"/>
                <w:szCs w:val="20"/>
              </w:rPr>
              <w:t xml:space="preserve"> </w:t>
            </w:r>
          </w:p>
          <w:p w14:paraId="76868C9F" w14:textId="77777777" w:rsidR="00E96F68" w:rsidRDefault="00000000">
            <w:pPr>
              <w:ind w:left="140" w:right="140"/>
            </w:pPr>
            <w:r>
              <w:t>Expanded Noun Phrases</w:t>
            </w:r>
          </w:p>
          <w:p w14:paraId="22CD9537" w14:textId="77777777" w:rsidR="00E96F68" w:rsidRDefault="00000000">
            <w:pPr>
              <w:ind w:left="140" w:right="140"/>
              <w:rPr>
                <w:sz w:val="20"/>
                <w:szCs w:val="20"/>
              </w:rPr>
            </w:pPr>
            <w:r>
              <w:rPr>
                <w:sz w:val="20"/>
                <w:szCs w:val="20"/>
              </w:rPr>
              <w:t xml:space="preserve"> </w:t>
            </w:r>
          </w:p>
          <w:p w14:paraId="43E236B9" w14:textId="77777777" w:rsidR="00E96F68" w:rsidRDefault="00000000">
            <w:pPr>
              <w:ind w:left="140" w:right="140"/>
            </w:pPr>
            <w:r>
              <w:t>Use of ‘and’ to join sentences</w:t>
            </w:r>
          </w:p>
          <w:p w14:paraId="585A2595" w14:textId="77777777" w:rsidR="00E96F68" w:rsidRDefault="00000000">
            <w:pPr>
              <w:ind w:left="140" w:right="140"/>
            </w:pPr>
            <w:r>
              <w:t xml:space="preserve"> </w:t>
            </w:r>
          </w:p>
          <w:p w14:paraId="15609ED2" w14:textId="77777777" w:rsidR="00E96F68" w:rsidRDefault="00000000">
            <w:pPr>
              <w:ind w:left="140" w:right="140"/>
            </w:pPr>
            <w:r>
              <w:t>Use of ‘but’ to show contrast</w:t>
            </w:r>
          </w:p>
          <w:p w14:paraId="36B9A206" w14:textId="77777777" w:rsidR="00E96F68" w:rsidRDefault="00000000">
            <w:pPr>
              <w:ind w:left="140" w:right="140"/>
            </w:pPr>
            <w:r>
              <w:t xml:space="preserve"> </w:t>
            </w:r>
          </w:p>
          <w:p w14:paraId="0A89A1D1" w14:textId="77777777" w:rsidR="00E96F68" w:rsidRDefault="00000000">
            <w:pPr>
              <w:ind w:left="140" w:right="140"/>
            </w:pPr>
            <w:r>
              <w:t xml:space="preserve">Sentence types (statements, questions, </w:t>
            </w:r>
            <w:r>
              <w:lastRenderedPageBreak/>
              <w:t>exclamations and commands)</w:t>
            </w:r>
          </w:p>
        </w:tc>
        <w:tc>
          <w:tcPr>
            <w:tcW w:w="1560" w:type="dxa"/>
            <w:tcBorders>
              <w:top w:val="nil"/>
              <w:left w:val="nil"/>
              <w:bottom w:val="single" w:sz="7" w:space="0" w:color="000000"/>
              <w:right w:val="single" w:sz="7" w:space="0" w:color="000000"/>
            </w:tcBorders>
            <w:tcMar>
              <w:top w:w="0" w:type="dxa"/>
              <w:left w:w="100" w:type="dxa"/>
              <w:bottom w:w="0" w:type="dxa"/>
              <w:right w:w="100" w:type="dxa"/>
            </w:tcMar>
          </w:tcPr>
          <w:p w14:paraId="5D117609" w14:textId="77777777" w:rsidR="00E96F68" w:rsidRDefault="00000000">
            <w:pPr>
              <w:ind w:left="140" w:right="140"/>
            </w:pPr>
            <w:r>
              <w:lastRenderedPageBreak/>
              <w:t>Capital letters</w:t>
            </w:r>
          </w:p>
          <w:p w14:paraId="01EA306F" w14:textId="77777777" w:rsidR="00E96F68" w:rsidRDefault="00000000">
            <w:pPr>
              <w:ind w:left="140" w:right="140"/>
            </w:pPr>
            <w:r>
              <w:t xml:space="preserve"> </w:t>
            </w:r>
          </w:p>
          <w:p w14:paraId="1050BACA" w14:textId="77777777" w:rsidR="00E96F68" w:rsidRDefault="00000000">
            <w:pPr>
              <w:ind w:left="140" w:right="140"/>
            </w:pPr>
            <w:r>
              <w:t>Full stops</w:t>
            </w:r>
          </w:p>
          <w:p w14:paraId="041A8E29" w14:textId="77777777" w:rsidR="00E96F68" w:rsidRDefault="00000000">
            <w:pPr>
              <w:ind w:left="140" w:right="140"/>
              <w:rPr>
                <w:sz w:val="20"/>
                <w:szCs w:val="20"/>
              </w:rPr>
            </w:pPr>
            <w:r>
              <w:rPr>
                <w:sz w:val="20"/>
                <w:szCs w:val="20"/>
              </w:rPr>
              <w:t xml:space="preserve"> </w:t>
            </w:r>
          </w:p>
          <w:p w14:paraId="09CC7CE9" w14:textId="77777777" w:rsidR="00E96F68" w:rsidRDefault="00000000">
            <w:pPr>
              <w:ind w:left="140" w:right="140"/>
            </w:pPr>
            <w:r>
              <w:t>Question Marks</w:t>
            </w:r>
          </w:p>
          <w:p w14:paraId="04E0AB19" w14:textId="77777777" w:rsidR="00E96F68" w:rsidRDefault="00000000">
            <w:pPr>
              <w:ind w:left="140" w:right="140"/>
              <w:rPr>
                <w:sz w:val="20"/>
                <w:szCs w:val="20"/>
              </w:rPr>
            </w:pPr>
            <w:r>
              <w:rPr>
                <w:sz w:val="20"/>
                <w:szCs w:val="20"/>
              </w:rPr>
              <w:t xml:space="preserve"> </w:t>
            </w:r>
          </w:p>
          <w:p w14:paraId="3A109741" w14:textId="77777777" w:rsidR="00E96F68" w:rsidRDefault="00000000">
            <w:pPr>
              <w:ind w:left="140" w:right="140"/>
            </w:pPr>
            <w:r>
              <w:t>Exclamation Marks</w:t>
            </w:r>
          </w:p>
          <w:p w14:paraId="298762CB" w14:textId="77777777" w:rsidR="00E96F68" w:rsidRDefault="00000000">
            <w:pPr>
              <w:ind w:left="140" w:right="140"/>
              <w:rPr>
                <w:sz w:val="20"/>
                <w:szCs w:val="20"/>
              </w:rPr>
            </w:pPr>
            <w:r>
              <w:rPr>
                <w:sz w:val="20"/>
                <w:szCs w:val="20"/>
              </w:rPr>
              <w:t xml:space="preserve"> </w:t>
            </w:r>
          </w:p>
          <w:p w14:paraId="49E5D8D7" w14:textId="77777777" w:rsidR="00E96F68" w:rsidRDefault="00000000">
            <w:pPr>
              <w:ind w:left="140" w:right="140"/>
            </w:pPr>
            <w:r>
              <w:t>Speech Marks/inverted commas (Exposure/enrichment only).</w:t>
            </w:r>
          </w:p>
          <w:p w14:paraId="11BC9ACE" w14:textId="77777777" w:rsidR="00E96F68" w:rsidRDefault="00000000">
            <w:pPr>
              <w:ind w:left="140" w:right="140"/>
            </w:pPr>
            <w:r>
              <w:t xml:space="preserve"> </w:t>
            </w:r>
          </w:p>
          <w:p w14:paraId="0B8B9D7E" w14:textId="77777777" w:rsidR="00E96F68" w:rsidRDefault="00000000">
            <w:pPr>
              <w:ind w:left="140" w:right="140"/>
              <w:rPr>
                <w:sz w:val="20"/>
                <w:szCs w:val="20"/>
              </w:rPr>
            </w:pPr>
            <w:r>
              <w:rPr>
                <w:sz w:val="20"/>
                <w:szCs w:val="20"/>
              </w:rPr>
              <w:t xml:space="preserve"> </w:t>
            </w:r>
          </w:p>
        </w:tc>
        <w:tc>
          <w:tcPr>
            <w:tcW w:w="1650" w:type="dxa"/>
            <w:tcBorders>
              <w:top w:val="nil"/>
              <w:left w:val="nil"/>
              <w:bottom w:val="single" w:sz="7" w:space="0" w:color="000000"/>
              <w:right w:val="single" w:sz="7" w:space="0" w:color="000000"/>
            </w:tcBorders>
            <w:tcMar>
              <w:top w:w="0" w:type="dxa"/>
              <w:left w:w="100" w:type="dxa"/>
              <w:bottom w:w="0" w:type="dxa"/>
              <w:right w:w="100" w:type="dxa"/>
            </w:tcMar>
          </w:tcPr>
          <w:p w14:paraId="06259749" w14:textId="77777777" w:rsidR="00E96F68" w:rsidRDefault="00000000">
            <w:pPr>
              <w:ind w:left="140" w:right="140"/>
            </w:pPr>
            <w:r>
              <w:t>Vocabulary</w:t>
            </w:r>
          </w:p>
          <w:p w14:paraId="6B297AF2" w14:textId="77777777" w:rsidR="00E96F68" w:rsidRDefault="00000000">
            <w:pPr>
              <w:ind w:left="140" w:right="140"/>
            </w:pPr>
            <w:r>
              <w:t xml:space="preserve"> </w:t>
            </w:r>
          </w:p>
          <w:p w14:paraId="315E954B" w14:textId="77777777" w:rsidR="00E96F68" w:rsidRDefault="00000000">
            <w:pPr>
              <w:ind w:left="140" w:right="140"/>
            </w:pPr>
            <w:r>
              <w:t>Inference</w:t>
            </w:r>
          </w:p>
          <w:p w14:paraId="14922FFF" w14:textId="77777777" w:rsidR="00E96F68" w:rsidRDefault="00000000">
            <w:pPr>
              <w:ind w:left="140" w:right="140"/>
            </w:pPr>
            <w:r>
              <w:t xml:space="preserve"> </w:t>
            </w:r>
          </w:p>
          <w:p w14:paraId="474803A2" w14:textId="77777777" w:rsidR="00E96F68" w:rsidRDefault="00000000">
            <w:pPr>
              <w:ind w:left="140" w:right="140"/>
            </w:pPr>
            <w:r>
              <w:t>Prediction</w:t>
            </w:r>
          </w:p>
          <w:p w14:paraId="30C027F5" w14:textId="77777777" w:rsidR="00E96F68" w:rsidRDefault="00000000">
            <w:pPr>
              <w:ind w:left="140" w:right="140"/>
            </w:pPr>
            <w:r>
              <w:t xml:space="preserve"> </w:t>
            </w:r>
          </w:p>
          <w:p w14:paraId="56C9AE21" w14:textId="77777777" w:rsidR="00E96F68" w:rsidRDefault="00000000">
            <w:pPr>
              <w:ind w:left="140" w:right="140"/>
            </w:pPr>
            <w:r>
              <w:t>Explain</w:t>
            </w:r>
          </w:p>
          <w:p w14:paraId="122A16CF" w14:textId="77777777" w:rsidR="00E96F68" w:rsidRDefault="00000000">
            <w:pPr>
              <w:ind w:left="140" w:right="140"/>
            </w:pPr>
            <w:r>
              <w:t xml:space="preserve"> </w:t>
            </w:r>
          </w:p>
          <w:p w14:paraId="73B9CF79" w14:textId="77777777" w:rsidR="00E96F68" w:rsidRDefault="00000000">
            <w:pPr>
              <w:ind w:left="140" w:right="140"/>
            </w:pPr>
            <w:r>
              <w:t>Retrieve</w:t>
            </w:r>
          </w:p>
          <w:p w14:paraId="3A5951B7" w14:textId="77777777" w:rsidR="00E96F68" w:rsidRDefault="00000000">
            <w:pPr>
              <w:ind w:left="140" w:right="140"/>
            </w:pPr>
            <w:r>
              <w:t xml:space="preserve"> </w:t>
            </w:r>
          </w:p>
          <w:p w14:paraId="0FA09D98" w14:textId="77777777" w:rsidR="00E96F68" w:rsidRDefault="00000000">
            <w:pPr>
              <w:ind w:left="140" w:right="140"/>
            </w:pPr>
            <w:r>
              <w:t>Sequence</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1FCA87F8" w14:textId="77777777" w:rsidR="00E96F68" w:rsidRDefault="00000000">
            <w:pPr>
              <w:ind w:left="140" w:right="140"/>
            </w:pPr>
            <w:r>
              <w:t>Common words:</w:t>
            </w:r>
          </w:p>
          <w:p w14:paraId="37CEEDF7" w14:textId="77777777" w:rsidR="00E96F68" w:rsidRDefault="00000000">
            <w:pPr>
              <w:ind w:left="140" w:right="140"/>
            </w:pPr>
            <w:r>
              <w:t>Because, most</w:t>
            </w:r>
          </w:p>
          <w:p w14:paraId="188BF167" w14:textId="77777777" w:rsidR="00E96F68" w:rsidRDefault="00000000">
            <w:pPr>
              <w:ind w:left="140" w:right="140"/>
            </w:pPr>
            <w:r>
              <w:t xml:space="preserve"> </w:t>
            </w:r>
          </w:p>
          <w:p w14:paraId="4BB8B9A2" w14:textId="77777777" w:rsidR="00E96F68" w:rsidRDefault="00000000">
            <w:pPr>
              <w:ind w:left="140" w:right="140"/>
            </w:pPr>
            <w:r>
              <w:t>Vowels and consonants</w:t>
            </w:r>
          </w:p>
          <w:p w14:paraId="08B6650E" w14:textId="77777777" w:rsidR="00E96F68" w:rsidRDefault="00000000">
            <w:pPr>
              <w:ind w:left="140" w:right="140"/>
            </w:pPr>
            <w:r>
              <w:t xml:space="preserve"> </w:t>
            </w:r>
          </w:p>
          <w:p w14:paraId="584F7E76" w14:textId="77777777" w:rsidR="00E96F68" w:rsidRDefault="00000000">
            <w:pPr>
              <w:ind w:left="140" w:right="140"/>
            </w:pPr>
            <w:r>
              <w:t>Spellings of sounds:</w:t>
            </w:r>
          </w:p>
          <w:p w14:paraId="7CB34D6E" w14:textId="77777777" w:rsidR="00E96F68" w:rsidRDefault="00000000">
            <w:pPr>
              <w:ind w:left="140" w:right="140"/>
              <w:rPr>
                <w:sz w:val="20"/>
                <w:szCs w:val="20"/>
              </w:rPr>
            </w:pPr>
            <w:r>
              <w:rPr>
                <w:sz w:val="20"/>
                <w:szCs w:val="20"/>
              </w:rPr>
              <w:t>/ai/</w:t>
            </w:r>
          </w:p>
          <w:p w14:paraId="05AE69A1" w14:textId="77777777" w:rsidR="00E96F68" w:rsidRDefault="00000000">
            <w:pPr>
              <w:ind w:left="140" w:right="140"/>
              <w:rPr>
                <w:sz w:val="20"/>
                <w:szCs w:val="20"/>
              </w:rPr>
            </w:pPr>
            <w:r>
              <w:rPr>
                <w:sz w:val="20"/>
                <w:szCs w:val="20"/>
              </w:rPr>
              <w:t>/ee/</w:t>
            </w:r>
          </w:p>
          <w:p w14:paraId="0F16F1ED" w14:textId="77777777" w:rsidR="00E96F68" w:rsidRDefault="00000000">
            <w:pPr>
              <w:ind w:left="140" w:right="140"/>
              <w:rPr>
                <w:sz w:val="20"/>
                <w:szCs w:val="20"/>
              </w:rPr>
            </w:pPr>
            <w:r>
              <w:rPr>
                <w:sz w:val="20"/>
                <w:szCs w:val="20"/>
              </w:rPr>
              <w:t>/igh/</w:t>
            </w:r>
          </w:p>
          <w:p w14:paraId="7E4BB98E" w14:textId="77777777" w:rsidR="00E96F68" w:rsidRDefault="00000000">
            <w:pPr>
              <w:ind w:left="140" w:right="140"/>
              <w:rPr>
                <w:sz w:val="20"/>
                <w:szCs w:val="20"/>
              </w:rPr>
            </w:pPr>
            <w:r>
              <w:rPr>
                <w:sz w:val="20"/>
                <w:szCs w:val="20"/>
              </w:rPr>
              <w:t>/oa/</w:t>
            </w:r>
          </w:p>
          <w:p w14:paraId="3A1A8016" w14:textId="77777777" w:rsidR="00E96F68" w:rsidRDefault="00000000">
            <w:pPr>
              <w:ind w:left="140" w:right="140"/>
              <w:rPr>
                <w:sz w:val="20"/>
                <w:szCs w:val="20"/>
              </w:rPr>
            </w:pPr>
            <w:r>
              <w:rPr>
                <w:sz w:val="20"/>
                <w:szCs w:val="20"/>
              </w:rPr>
              <w:t>/(y)oo/</w:t>
            </w:r>
          </w:p>
          <w:p w14:paraId="25B09D71" w14:textId="77777777" w:rsidR="00E96F68" w:rsidRDefault="00000000">
            <w:pPr>
              <w:ind w:left="140" w:right="140"/>
              <w:rPr>
                <w:sz w:val="20"/>
                <w:szCs w:val="20"/>
              </w:rPr>
            </w:pPr>
            <w:r>
              <w:rPr>
                <w:sz w:val="20"/>
                <w:szCs w:val="20"/>
              </w:rPr>
              <w:t>/j/ spelled g</w:t>
            </w:r>
          </w:p>
          <w:p w14:paraId="0394BC8A" w14:textId="77777777" w:rsidR="00E96F68" w:rsidRDefault="00000000">
            <w:pPr>
              <w:ind w:left="140" w:right="140"/>
              <w:rPr>
                <w:sz w:val="20"/>
                <w:szCs w:val="20"/>
              </w:rPr>
            </w:pPr>
            <w:r>
              <w:rPr>
                <w:sz w:val="20"/>
                <w:szCs w:val="20"/>
              </w:rPr>
              <w:t>/j/ spelled ge</w:t>
            </w:r>
          </w:p>
          <w:p w14:paraId="7C11AE5B" w14:textId="77777777" w:rsidR="00E96F68" w:rsidRDefault="00000000">
            <w:pPr>
              <w:ind w:left="140" w:right="140"/>
              <w:rPr>
                <w:sz w:val="20"/>
                <w:szCs w:val="20"/>
              </w:rPr>
            </w:pPr>
            <w:r>
              <w:rPr>
                <w:sz w:val="20"/>
                <w:szCs w:val="20"/>
              </w:rPr>
              <w:t>/j/ spelled dge</w:t>
            </w:r>
          </w:p>
          <w:p w14:paraId="4D5ACA0D" w14:textId="77777777" w:rsidR="00E96F68" w:rsidRDefault="00000000">
            <w:pPr>
              <w:ind w:left="140" w:right="140"/>
              <w:rPr>
                <w:sz w:val="20"/>
                <w:szCs w:val="20"/>
              </w:rPr>
            </w:pPr>
            <w:r>
              <w:rPr>
                <w:sz w:val="20"/>
                <w:szCs w:val="20"/>
              </w:rPr>
              <w:t>/n/ spelled kn</w:t>
            </w:r>
          </w:p>
          <w:p w14:paraId="2F062B44" w14:textId="77777777" w:rsidR="00E96F68" w:rsidRDefault="00000000">
            <w:pPr>
              <w:ind w:left="140" w:right="140"/>
              <w:rPr>
                <w:sz w:val="20"/>
                <w:szCs w:val="20"/>
              </w:rPr>
            </w:pPr>
            <w:r>
              <w:rPr>
                <w:sz w:val="20"/>
                <w:szCs w:val="20"/>
              </w:rPr>
              <w:t>/n/ spelled gn</w:t>
            </w:r>
          </w:p>
          <w:p w14:paraId="1AB6A1AD" w14:textId="77777777" w:rsidR="00E96F68" w:rsidRDefault="00000000">
            <w:pPr>
              <w:ind w:left="140" w:right="140"/>
              <w:rPr>
                <w:sz w:val="20"/>
                <w:szCs w:val="20"/>
              </w:rPr>
            </w:pPr>
            <w:r>
              <w:rPr>
                <w:sz w:val="20"/>
                <w:szCs w:val="20"/>
              </w:rPr>
              <w:t>/r/ spelled wr</w:t>
            </w:r>
          </w:p>
          <w:p w14:paraId="6B6538BF" w14:textId="77777777" w:rsidR="00E96F68" w:rsidRDefault="00000000">
            <w:pPr>
              <w:ind w:left="140" w:right="140"/>
              <w:rPr>
                <w:sz w:val="20"/>
                <w:szCs w:val="20"/>
              </w:rPr>
            </w:pPr>
            <w:r>
              <w:rPr>
                <w:sz w:val="20"/>
                <w:szCs w:val="20"/>
              </w:rPr>
              <w:t>/ee/ spelled ey</w:t>
            </w:r>
          </w:p>
          <w:p w14:paraId="253EDB7E" w14:textId="77777777" w:rsidR="00E96F68" w:rsidRDefault="00000000">
            <w:pPr>
              <w:ind w:left="140" w:right="140"/>
              <w:rPr>
                <w:sz w:val="20"/>
                <w:szCs w:val="20"/>
              </w:rPr>
            </w:pPr>
            <w:r>
              <w:rPr>
                <w:sz w:val="20"/>
                <w:szCs w:val="20"/>
              </w:rPr>
              <w:t>/s/ spelled c</w:t>
            </w:r>
          </w:p>
          <w:p w14:paraId="77773E05" w14:textId="77777777" w:rsidR="00E96F68" w:rsidRDefault="00000000">
            <w:pPr>
              <w:ind w:left="140" w:right="140"/>
              <w:rPr>
                <w:sz w:val="20"/>
                <w:szCs w:val="20"/>
              </w:rPr>
            </w:pPr>
            <w:r>
              <w:rPr>
                <w:sz w:val="20"/>
                <w:szCs w:val="20"/>
              </w:rPr>
              <w:t>/l/ spelled il</w:t>
            </w:r>
          </w:p>
          <w:p w14:paraId="3493506F" w14:textId="77777777" w:rsidR="00E96F68" w:rsidRDefault="00000000">
            <w:pPr>
              <w:ind w:left="140" w:right="140"/>
              <w:rPr>
                <w:sz w:val="20"/>
                <w:szCs w:val="20"/>
              </w:rPr>
            </w:pPr>
            <w:r>
              <w:rPr>
                <w:sz w:val="20"/>
                <w:szCs w:val="20"/>
              </w:rPr>
              <w:lastRenderedPageBreak/>
              <w:t>/or/ spelled oor</w:t>
            </w:r>
          </w:p>
          <w:p w14:paraId="12818DAA" w14:textId="77777777" w:rsidR="00E96F68" w:rsidRDefault="00000000">
            <w:pPr>
              <w:ind w:left="140" w:right="140"/>
              <w:rPr>
                <w:sz w:val="20"/>
                <w:szCs w:val="20"/>
              </w:rPr>
            </w:pPr>
            <w:r>
              <w:rPr>
                <w:sz w:val="20"/>
                <w:szCs w:val="20"/>
              </w:rPr>
              <w:t>/igh/ spelled i</w:t>
            </w:r>
          </w:p>
          <w:p w14:paraId="0F247659" w14:textId="77777777" w:rsidR="00E96F68" w:rsidRDefault="00000000">
            <w:pPr>
              <w:ind w:left="140" w:right="140"/>
              <w:rPr>
                <w:sz w:val="20"/>
                <w:szCs w:val="20"/>
              </w:rPr>
            </w:pPr>
            <w:r>
              <w:rPr>
                <w:sz w:val="20"/>
                <w:szCs w:val="20"/>
              </w:rPr>
              <w:t>/u/ spelled o</w:t>
            </w:r>
          </w:p>
          <w:p w14:paraId="04DCE1AB" w14:textId="77777777" w:rsidR="00E96F68" w:rsidRDefault="00000000">
            <w:pPr>
              <w:ind w:left="140" w:right="140"/>
              <w:rPr>
                <w:sz w:val="20"/>
                <w:szCs w:val="20"/>
              </w:rPr>
            </w:pPr>
            <w:r>
              <w:rPr>
                <w:sz w:val="20"/>
                <w:szCs w:val="20"/>
              </w:rPr>
              <w:t>/o/ spelled a</w:t>
            </w:r>
          </w:p>
          <w:p w14:paraId="28CA0C7A" w14:textId="77777777" w:rsidR="00E96F68" w:rsidRDefault="00000000">
            <w:pPr>
              <w:ind w:left="140" w:right="140"/>
              <w:rPr>
                <w:sz w:val="20"/>
                <w:szCs w:val="20"/>
              </w:rPr>
            </w:pPr>
            <w:r>
              <w:rPr>
                <w:sz w:val="20"/>
                <w:szCs w:val="20"/>
              </w:rPr>
              <w:t>/or/ spelled a/al</w:t>
            </w:r>
          </w:p>
          <w:p w14:paraId="6A4D765D" w14:textId="77777777" w:rsidR="00E96F68" w:rsidRDefault="00000000">
            <w:pPr>
              <w:ind w:left="140" w:right="140"/>
              <w:rPr>
                <w:sz w:val="20"/>
                <w:szCs w:val="20"/>
              </w:rPr>
            </w:pPr>
            <w:r>
              <w:rPr>
                <w:sz w:val="20"/>
                <w:szCs w:val="20"/>
              </w:rPr>
              <w:t xml:space="preserve"> </w:t>
            </w:r>
          </w:p>
        </w:tc>
        <w:tc>
          <w:tcPr>
            <w:tcW w:w="1380" w:type="dxa"/>
            <w:tcBorders>
              <w:top w:val="nil"/>
              <w:left w:val="nil"/>
              <w:bottom w:val="single" w:sz="7" w:space="0" w:color="000000"/>
              <w:right w:val="single" w:sz="7" w:space="0" w:color="000000"/>
            </w:tcBorders>
            <w:tcMar>
              <w:top w:w="0" w:type="dxa"/>
              <w:left w:w="100" w:type="dxa"/>
              <w:bottom w:w="0" w:type="dxa"/>
              <w:right w:w="100" w:type="dxa"/>
            </w:tcMar>
          </w:tcPr>
          <w:p w14:paraId="38C2CA04" w14:textId="77777777" w:rsidR="00E96F68" w:rsidRDefault="00000000">
            <w:pPr>
              <w:ind w:left="140" w:right="140"/>
            </w:pPr>
            <w:r>
              <w:lastRenderedPageBreak/>
              <w:t>Size and proportion</w:t>
            </w:r>
          </w:p>
          <w:p w14:paraId="23CCDB70" w14:textId="77777777" w:rsidR="00E96F68" w:rsidRDefault="00000000">
            <w:pPr>
              <w:ind w:left="140" w:right="140"/>
            </w:pPr>
            <w:r>
              <w:t xml:space="preserve"> </w:t>
            </w:r>
          </w:p>
          <w:p w14:paraId="050B2551" w14:textId="77777777" w:rsidR="00E96F68" w:rsidRDefault="00000000">
            <w:pPr>
              <w:ind w:left="140" w:right="140"/>
            </w:pPr>
            <w:r>
              <w:t>Letter families</w:t>
            </w:r>
          </w:p>
          <w:p w14:paraId="17A34ECC" w14:textId="77777777" w:rsidR="00E96F68" w:rsidRDefault="00000000">
            <w:pPr>
              <w:ind w:left="140" w:right="140"/>
            </w:pPr>
            <w:r>
              <w:t xml:space="preserve"> </w:t>
            </w:r>
          </w:p>
          <w:p w14:paraId="6F12AEB0" w14:textId="77777777" w:rsidR="00E96F68" w:rsidRDefault="00000000">
            <w:pPr>
              <w:ind w:left="140" w:right="140"/>
            </w:pPr>
            <w:r>
              <w:t>Dictation</w:t>
            </w:r>
          </w:p>
          <w:p w14:paraId="3AC49A30" w14:textId="77777777" w:rsidR="00E96F68" w:rsidRDefault="00000000">
            <w:pPr>
              <w:ind w:left="140" w:right="140"/>
            </w:pPr>
            <w:r>
              <w:t xml:space="preserve"> </w:t>
            </w:r>
          </w:p>
          <w:p w14:paraId="235BEDD8" w14:textId="77777777" w:rsidR="00E96F68" w:rsidRDefault="00000000">
            <w:pPr>
              <w:ind w:left="140" w:right="140"/>
            </w:pPr>
            <w:r>
              <w:t>Sequencing sentences</w:t>
            </w:r>
          </w:p>
          <w:p w14:paraId="18C0391C" w14:textId="77777777" w:rsidR="00E96F68" w:rsidRDefault="00000000">
            <w:pPr>
              <w:ind w:left="140" w:right="140"/>
            </w:pPr>
            <w:r>
              <w:t xml:space="preserve"> </w:t>
            </w:r>
          </w:p>
          <w:p w14:paraId="215B9F25" w14:textId="77777777" w:rsidR="00E96F68" w:rsidRDefault="00000000">
            <w:pPr>
              <w:ind w:left="140" w:right="140"/>
            </w:pPr>
            <w:r>
              <w:t>Diagonal joins</w:t>
            </w:r>
          </w:p>
          <w:p w14:paraId="52F51C37" w14:textId="77777777" w:rsidR="00E96F68" w:rsidRDefault="00000000">
            <w:pPr>
              <w:ind w:left="140" w:right="140"/>
            </w:pPr>
            <w:r>
              <w:t xml:space="preserve"> </w:t>
            </w:r>
          </w:p>
          <w:p w14:paraId="204858A7" w14:textId="77777777" w:rsidR="00E96F68" w:rsidRDefault="00000000">
            <w:pPr>
              <w:ind w:left="140" w:right="140"/>
            </w:pPr>
            <w:r>
              <w:t>Including ELS spelling words</w:t>
            </w:r>
          </w:p>
        </w:tc>
        <w:tc>
          <w:tcPr>
            <w:tcW w:w="1245" w:type="dxa"/>
            <w:tcBorders>
              <w:top w:val="nil"/>
              <w:left w:val="nil"/>
              <w:bottom w:val="single" w:sz="7" w:space="0" w:color="000000"/>
              <w:right w:val="single" w:sz="7" w:space="0" w:color="000000"/>
            </w:tcBorders>
            <w:tcMar>
              <w:top w:w="0" w:type="dxa"/>
              <w:left w:w="100" w:type="dxa"/>
              <w:bottom w:w="0" w:type="dxa"/>
              <w:right w:w="100" w:type="dxa"/>
            </w:tcMar>
          </w:tcPr>
          <w:p w14:paraId="127DBD03" w14:textId="77777777" w:rsidR="00E96F68" w:rsidRDefault="00000000">
            <w:pPr>
              <w:ind w:right="140"/>
              <w:rPr>
                <w:sz w:val="18"/>
                <w:szCs w:val="18"/>
              </w:rPr>
            </w:pPr>
            <w:r>
              <w:rPr>
                <w:sz w:val="18"/>
                <w:szCs w:val="18"/>
              </w:rPr>
              <w:t>Collaborative talk and group discussion.</w:t>
            </w:r>
          </w:p>
          <w:p w14:paraId="7CC8D45C" w14:textId="77777777" w:rsidR="00E96F68" w:rsidRDefault="00E96F68">
            <w:pPr>
              <w:ind w:right="140"/>
              <w:rPr>
                <w:sz w:val="18"/>
                <w:szCs w:val="18"/>
              </w:rPr>
            </w:pPr>
          </w:p>
          <w:p w14:paraId="3F87B712" w14:textId="77777777" w:rsidR="00E96F68" w:rsidRDefault="00000000">
            <w:pPr>
              <w:ind w:right="140"/>
              <w:rPr>
                <w:sz w:val="18"/>
                <w:szCs w:val="18"/>
              </w:rPr>
            </w:pPr>
            <w:r>
              <w:rPr>
                <w:sz w:val="18"/>
                <w:szCs w:val="18"/>
              </w:rPr>
              <w:t>Structured partner talk</w:t>
            </w:r>
          </w:p>
          <w:p w14:paraId="54870BDF" w14:textId="77777777" w:rsidR="00E96F68" w:rsidRDefault="00E96F68">
            <w:pPr>
              <w:ind w:right="140"/>
              <w:rPr>
                <w:sz w:val="18"/>
                <w:szCs w:val="18"/>
              </w:rPr>
            </w:pPr>
          </w:p>
          <w:p w14:paraId="5BDF5E26" w14:textId="77777777" w:rsidR="00E96F68" w:rsidRDefault="00000000">
            <w:pPr>
              <w:ind w:right="140"/>
              <w:rPr>
                <w:sz w:val="18"/>
                <w:szCs w:val="18"/>
              </w:rPr>
            </w:pPr>
            <w:r>
              <w:rPr>
                <w:sz w:val="18"/>
                <w:szCs w:val="18"/>
              </w:rPr>
              <w:t>Regular opportunities to share ideas.</w:t>
            </w:r>
          </w:p>
          <w:p w14:paraId="232BC67A" w14:textId="77777777" w:rsidR="00E96F68" w:rsidRDefault="00E96F68">
            <w:pPr>
              <w:ind w:right="140"/>
              <w:rPr>
                <w:sz w:val="18"/>
                <w:szCs w:val="18"/>
              </w:rPr>
            </w:pPr>
          </w:p>
          <w:p w14:paraId="6169F4A9" w14:textId="77777777" w:rsidR="00E96F68" w:rsidRDefault="00000000">
            <w:pPr>
              <w:ind w:right="140"/>
              <w:rPr>
                <w:sz w:val="18"/>
                <w:szCs w:val="18"/>
              </w:rPr>
            </w:pPr>
            <w:r>
              <w:rPr>
                <w:sz w:val="18"/>
                <w:szCs w:val="18"/>
              </w:rPr>
              <w:t xml:space="preserve">Practice listening to a partner and “reporting” back what they heard. (Building on what was said.) </w:t>
            </w:r>
          </w:p>
          <w:p w14:paraId="38DBD608" w14:textId="77777777" w:rsidR="00E96F68" w:rsidRDefault="00E96F68">
            <w:pPr>
              <w:ind w:right="140"/>
              <w:rPr>
                <w:sz w:val="18"/>
                <w:szCs w:val="18"/>
              </w:rPr>
            </w:pPr>
          </w:p>
          <w:p w14:paraId="64AEB431" w14:textId="77777777" w:rsidR="00E96F68" w:rsidRDefault="00000000">
            <w:pPr>
              <w:ind w:right="140"/>
              <w:rPr>
                <w:sz w:val="18"/>
                <w:szCs w:val="18"/>
              </w:rPr>
            </w:pPr>
            <w:r>
              <w:rPr>
                <w:sz w:val="18"/>
                <w:szCs w:val="18"/>
              </w:rPr>
              <w:t xml:space="preserve">Sentence scaffolding and sentence stems. </w:t>
            </w:r>
          </w:p>
          <w:p w14:paraId="1D4399FD" w14:textId="77777777" w:rsidR="00E96F68" w:rsidRDefault="00E96F68">
            <w:pPr>
              <w:ind w:right="140"/>
              <w:rPr>
                <w:sz w:val="18"/>
                <w:szCs w:val="18"/>
              </w:rPr>
            </w:pPr>
          </w:p>
          <w:p w14:paraId="45773EC0" w14:textId="77777777" w:rsidR="00E96F68" w:rsidRDefault="00000000">
            <w:pPr>
              <w:ind w:right="140"/>
              <w:rPr>
                <w:sz w:val="18"/>
                <w:szCs w:val="18"/>
              </w:rPr>
            </w:pPr>
            <w:r>
              <w:rPr>
                <w:sz w:val="18"/>
                <w:szCs w:val="18"/>
              </w:rPr>
              <w:t xml:space="preserve">Access to physical or visual sentence starters ( </w:t>
            </w:r>
            <w:r>
              <w:rPr>
                <w:i/>
                <w:iCs/>
                <w:sz w:val="18"/>
                <w:szCs w:val="18"/>
              </w:rPr>
              <w:t>"I agree with... because..."</w:t>
            </w:r>
            <w:r>
              <w:rPr>
                <w:sz w:val="18"/>
                <w:szCs w:val="18"/>
              </w:rPr>
              <w:t xml:space="preserve"> or </w:t>
            </w:r>
            <w:r>
              <w:rPr>
                <w:i/>
                <w:iCs/>
                <w:sz w:val="18"/>
                <w:szCs w:val="18"/>
              </w:rPr>
              <w:t xml:space="preserve">"Linking </w:t>
            </w:r>
            <w:r>
              <w:rPr>
                <w:i/>
                <w:iCs/>
                <w:sz w:val="18"/>
                <w:szCs w:val="18"/>
              </w:rPr>
              <w:lastRenderedPageBreak/>
              <w:t>to what X said..."</w:t>
            </w:r>
            <w:r>
              <w:rPr>
                <w:sz w:val="18"/>
                <w:szCs w:val="18"/>
              </w:rPr>
              <w:t xml:space="preserve">) </w:t>
            </w:r>
          </w:p>
          <w:p w14:paraId="0AAF1C4D" w14:textId="77777777" w:rsidR="00E96F68" w:rsidRDefault="00E96F68">
            <w:pPr>
              <w:ind w:right="140"/>
              <w:rPr>
                <w:sz w:val="18"/>
                <w:szCs w:val="18"/>
              </w:rPr>
            </w:pPr>
          </w:p>
          <w:p w14:paraId="7ADD738F" w14:textId="77777777" w:rsidR="00E96F68" w:rsidRDefault="00000000">
            <w:pPr>
              <w:ind w:right="140"/>
              <w:rPr>
                <w:sz w:val="18"/>
                <w:szCs w:val="18"/>
              </w:rPr>
            </w:pPr>
            <w:r>
              <w:rPr>
                <w:sz w:val="18"/>
                <w:szCs w:val="18"/>
              </w:rPr>
              <w:t xml:space="preserve">Oracy to help them speak in full, grammatically correct sentences. </w:t>
            </w:r>
          </w:p>
          <w:p w14:paraId="1CA740FE" w14:textId="77777777" w:rsidR="00E96F68" w:rsidRDefault="00E96F68">
            <w:pPr>
              <w:ind w:right="140"/>
              <w:rPr>
                <w:sz w:val="18"/>
                <w:szCs w:val="18"/>
              </w:rPr>
            </w:pPr>
          </w:p>
          <w:p w14:paraId="5775167B" w14:textId="77777777" w:rsidR="00E96F68" w:rsidRDefault="00000000">
            <w:pPr>
              <w:ind w:right="140"/>
              <w:rPr>
                <w:sz w:val="18"/>
                <w:szCs w:val="18"/>
              </w:rPr>
            </w:pPr>
            <w:r>
              <w:rPr>
                <w:sz w:val="18"/>
                <w:szCs w:val="18"/>
              </w:rPr>
              <w:t xml:space="preserve">Question tennis- games etc. </w:t>
            </w:r>
          </w:p>
          <w:p w14:paraId="41EC4E17" w14:textId="77777777" w:rsidR="00E96F68" w:rsidRDefault="00000000">
            <w:pPr>
              <w:ind w:right="140"/>
              <w:rPr>
                <w:sz w:val="18"/>
                <w:szCs w:val="18"/>
              </w:rPr>
            </w:pPr>
            <w:r>
              <w:rPr>
                <w:sz w:val="18"/>
                <w:szCs w:val="18"/>
              </w:rPr>
              <w:t>Drama, Role-Play and imaginative talk</w:t>
            </w:r>
          </w:p>
          <w:p w14:paraId="217CA74B" w14:textId="77777777" w:rsidR="00E96F68" w:rsidRDefault="00000000">
            <w:pPr>
              <w:spacing w:before="180" w:after="420"/>
              <w:rPr>
                <w:sz w:val="18"/>
                <w:szCs w:val="18"/>
              </w:rPr>
            </w:pPr>
            <w:r>
              <w:rPr>
                <w:sz w:val="18"/>
                <w:szCs w:val="18"/>
              </w:rPr>
              <w:t xml:space="preserve">Character work- hot=seating. practice staying in character and choosing appropriate vocabulary.  Role-Play Scenarios: </w:t>
            </w:r>
          </w:p>
          <w:p w14:paraId="462AA10B" w14:textId="77777777" w:rsidR="00E96F68" w:rsidRDefault="00000000">
            <w:pPr>
              <w:spacing w:before="180" w:after="420"/>
              <w:rPr>
                <w:sz w:val="18"/>
                <w:szCs w:val="18"/>
              </w:rPr>
            </w:pPr>
            <w:r>
              <w:rPr>
                <w:sz w:val="18"/>
                <w:szCs w:val="18"/>
              </w:rPr>
              <w:t xml:space="preserve">Presenting and Sharing </w:t>
            </w:r>
            <w:r>
              <w:rPr>
                <w:sz w:val="18"/>
                <w:szCs w:val="18"/>
              </w:rPr>
              <w:lastRenderedPageBreak/>
              <w:t>work with an Audience</w:t>
            </w:r>
          </w:p>
          <w:p w14:paraId="6C70F0B2" w14:textId="77777777" w:rsidR="00E96F68" w:rsidRDefault="00000000">
            <w:pPr>
              <w:spacing w:before="180" w:after="420"/>
              <w:rPr>
                <w:sz w:val="18"/>
                <w:szCs w:val="18"/>
              </w:rPr>
            </w:pPr>
            <w:r>
              <w:rPr>
                <w:sz w:val="18"/>
                <w:szCs w:val="18"/>
              </w:rPr>
              <w:t>Opportunities to articulate their ideas to visitors- planned questions.</w:t>
            </w:r>
          </w:p>
          <w:p w14:paraId="43CEC45D" w14:textId="77777777" w:rsidR="00E96F68" w:rsidRDefault="00000000">
            <w:pPr>
              <w:spacing w:before="180" w:after="420"/>
              <w:rPr>
                <w:sz w:val="18"/>
                <w:szCs w:val="18"/>
              </w:rPr>
            </w:pPr>
            <w:r>
              <w:rPr>
                <w:sz w:val="18"/>
                <w:szCs w:val="18"/>
              </w:rPr>
              <w:t xml:space="preserve">Before Writing: Speaking aloud what they want to write before picking up a pencil. </w:t>
            </w:r>
          </w:p>
          <w:p w14:paraId="6E500C9B" w14:textId="77777777" w:rsidR="00E96F68" w:rsidRDefault="00000000">
            <w:pPr>
              <w:spacing w:before="180" w:after="420"/>
              <w:rPr>
                <w:sz w:val="14"/>
                <w:szCs w:val="14"/>
              </w:rPr>
            </w:pPr>
            <w:r>
              <w:rPr>
                <w:sz w:val="14"/>
                <w:szCs w:val="14"/>
              </w:rPr>
              <w:t>Subject-specific Oracy</w:t>
            </w:r>
          </w:p>
          <w:p w14:paraId="10009AEF" w14:textId="77777777" w:rsidR="00E96F68" w:rsidRDefault="00E96F68">
            <w:pPr>
              <w:ind w:left="140" w:right="140"/>
            </w:pPr>
          </w:p>
        </w:tc>
      </w:tr>
      <w:tr w:rsidR="00E96F68" w14:paraId="718DBE96" w14:textId="77777777">
        <w:trPr>
          <w:trHeight w:val="9465"/>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1A669806" w14:textId="77777777" w:rsidR="00E96F68" w:rsidRDefault="00000000">
            <w:pPr>
              <w:ind w:left="140" w:right="140"/>
            </w:pPr>
            <w:r>
              <w:lastRenderedPageBreak/>
              <w:t>Aut 2</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6CE2D3E7" w14:textId="77777777" w:rsidR="00E96F68" w:rsidRDefault="00000000">
            <w:pPr>
              <w:ind w:left="140" w:right="140"/>
            </w:pPr>
            <w:r>
              <w:t>Catterpillar shoes (film unit) (Link to science – microhabitats)</w:t>
            </w:r>
          </w:p>
          <w:p w14:paraId="54E83ED3" w14:textId="77777777" w:rsidR="00E96F68" w:rsidRDefault="00000000">
            <w:pPr>
              <w:ind w:left="140" w:right="140"/>
            </w:pPr>
            <w:r>
              <w:t xml:space="preserve"> </w:t>
            </w:r>
          </w:p>
          <w:p w14:paraId="6CBF12DF" w14:textId="77777777" w:rsidR="00E96F68" w:rsidRDefault="00000000">
            <w:pPr>
              <w:ind w:left="140" w:right="140"/>
            </w:pPr>
            <w:r>
              <w:t xml:space="preserve"> </w:t>
            </w:r>
          </w:p>
          <w:p w14:paraId="7943D644" w14:textId="77777777" w:rsidR="00E96F68" w:rsidRDefault="00000000">
            <w:pPr>
              <w:ind w:left="140" w:right="140"/>
            </w:pPr>
            <w:r>
              <w:t>Mog’s Christmas</w:t>
            </w:r>
          </w:p>
          <w:p w14:paraId="3A7FE637" w14:textId="77777777" w:rsidR="00E96F68" w:rsidRDefault="00000000">
            <w:pPr>
              <w:ind w:left="140" w:right="140"/>
            </w:pPr>
            <w:r>
              <w:t xml:space="preserve"> </w:t>
            </w:r>
          </w:p>
          <w:p w14:paraId="57AF9B07" w14:textId="77777777" w:rsidR="00E96F68" w:rsidRDefault="00000000">
            <w:pPr>
              <w:ind w:left="140" w:right="140"/>
            </w:pPr>
            <w:r>
              <w:t xml:space="preserve"> </w:t>
            </w:r>
          </w:p>
          <w:p w14:paraId="06DB4D96" w14:textId="77777777" w:rsidR="00E96F68" w:rsidRDefault="00000000">
            <w:pPr>
              <w:ind w:left="140" w:right="140"/>
            </w:pPr>
            <w:r>
              <w:t>Firework/bonfire night poetry</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263C3881" w14:textId="77777777" w:rsidR="00E96F68" w:rsidRDefault="00000000">
            <w:pPr>
              <w:ind w:left="140" w:right="140"/>
              <w:rPr>
                <w:sz w:val="20"/>
                <w:szCs w:val="20"/>
              </w:rPr>
            </w:pPr>
            <w:r>
              <w:rPr>
                <w:sz w:val="20"/>
                <w:szCs w:val="20"/>
              </w:rPr>
              <w:t>Character description</w:t>
            </w:r>
          </w:p>
          <w:p w14:paraId="6F506B80" w14:textId="77777777" w:rsidR="00E96F68" w:rsidRDefault="00000000">
            <w:pPr>
              <w:ind w:left="140" w:right="140"/>
              <w:rPr>
                <w:sz w:val="20"/>
                <w:szCs w:val="20"/>
              </w:rPr>
            </w:pPr>
            <w:r>
              <w:rPr>
                <w:sz w:val="20"/>
                <w:szCs w:val="20"/>
              </w:rPr>
              <w:t xml:space="preserve"> </w:t>
            </w:r>
          </w:p>
          <w:p w14:paraId="7B390801" w14:textId="77777777" w:rsidR="00E96F68" w:rsidRDefault="00000000">
            <w:pPr>
              <w:ind w:left="140" w:right="140"/>
              <w:rPr>
                <w:sz w:val="20"/>
                <w:szCs w:val="20"/>
              </w:rPr>
            </w:pPr>
            <w:r>
              <w:rPr>
                <w:sz w:val="20"/>
                <w:szCs w:val="20"/>
              </w:rPr>
              <w:t>Story recount</w:t>
            </w:r>
          </w:p>
          <w:p w14:paraId="55F50DF7" w14:textId="77777777" w:rsidR="00E96F68" w:rsidRDefault="00000000">
            <w:pPr>
              <w:ind w:left="140" w:right="140"/>
              <w:rPr>
                <w:sz w:val="20"/>
                <w:szCs w:val="20"/>
              </w:rPr>
            </w:pPr>
            <w:r>
              <w:rPr>
                <w:sz w:val="20"/>
                <w:szCs w:val="20"/>
              </w:rPr>
              <w:t xml:space="preserve"> </w:t>
            </w:r>
          </w:p>
          <w:p w14:paraId="3525A375" w14:textId="77777777" w:rsidR="00E96F68" w:rsidRDefault="00000000">
            <w:pPr>
              <w:ind w:left="140" w:right="140"/>
              <w:rPr>
                <w:sz w:val="20"/>
                <w:szCs w:val="20"/>
              </w:rPr>
            </w:pPr>
            <w:r>
              <w:rPr>
                <w:sz w:val="20"/>
                <w:szCs w:val="20"/>
              </w:rPr>
              <w:t>Non-chronological report</w:t>
            </w:r>
          </w:p>
          <w:p w14:paraId="7FFC9A77" w14:textId="77777777" w:rsidR="00E96F68" w:rsidRDefault="00000000">
            <w:pPr>
              <w:ind w:left="140" w:right="140"/>
              <w:rPr>
                <w:sz w:val="20"/>
                <w:szCs w:val="20"/>
              </w:rPr>
            </w:pPr>
            <w:r>
              <w:rPr>
                <w:sz w:val="20"/>
                <w:szCs w:val="20"/>
              </w:rPr>
              <w:t xml:space="preserve"> </w:t>
            </w:r>
          </w:p>
          <w:p w14:paraId="18BEB4B4" w14:textId="77777777" w:rsidR="00E96F68" w:rsidRDefault="00000000">
            <w:pPr>
              <w:ind w:left="140" w:right="140"/>
              <w:rPr>
                <w:sz w:val="20"/>
                <w:szCs w:val="20"/>
              </w:rPr>
            </w:pPr>
            <w:r>
              <w:rPr>
                <w:sz w:val="20"/>
                <w:szCs w:val="20"/>
              </w:rPr>
              <w:t>Letter</w:t>
            </w:r>
          </w:p>
          <w:p w14:paraId="67271F66" w14:textId="77777777" w:rsidR="00E96F68" w:rsidRDefault="00000000">
            <w:pPr>
              <w:ind w:left="140" w:right="140"/>
              <w:rPr>
                <w:sz w:val="20"/>
                <w:szCs w:val="20"/>
              </w:rPr>
            </w:pPr>
            <w:r>
              <w:rPr>
                <w:sz w:val="20"/>
                <w:szCs w:val="20"/>
              </w:rPr>
              <w:t xml:space="preserve"> </w:t>
            </w:r>
          </w:p>
          <w:p w14:paraId="62EC8D3B" w14:textId="77777777" w:rsidR="00E96F68" w:rsidRDefault="00000000">
            <w:pPr>
              <w:ind w:left="140" w:right="140"/>
              <w:rPr>
                <w:sz w:val="20"/>
                <w:szCs w:val="20"/>
              </w:rPr>
            </w:pPr>
            <w:r>
              <w:rPr>
                <w:sz w:val="20"/>
                <w:szCs w:val="20"/>
              </w:rPr>
              <w:t>Diary</w:t>
            </w:r>
          </w:p>
          <w:p w14:paraId="27F2EFF8" w14:textId="77777777" w:rsidR="00E96F68" w:rsidRDefault="00000000">
            <w:pPr>
              <w:ind w:left="140" w:right="140"/>
              <w:rPr>
                <w:sz w:val="20"/>
                <w:szCs w:val="20"/>
              </w:rPr>
            </w:pPr>
            <w:r>
              <w:rPr>
                <w:sz w:val="20"/>
                <w:szCs w:val="20"/>
              </w:rPr>
              <w:t xml:space="preserve"> </w:t>
            </w:r>
          </w:p>
          <w:p w14:paraId="2DECC746" w14:textId="77777777" w:rsidR="00E96F68" w:rsidRDefault="00000000">
            <w:pPr>
              <w:ind w:left="140" w:right="140"/>
              <w:rPr>
                <w:sz w:val="20"/>
                <w:szCs w:val="20"/>
              </w:rPr>
            </w:pPr>
            <w:r>
              <w:rPr>
                <w:sz w:val="20"/>
                <w:szCs w:val="20"/>
              </w:rPr>
              <w:t>Narrative story</w:t>
            </w:r>
          </w:p>
          <w:p w14:paraId="6FA59B86" w14:textId="77777777" w:rsidR="00E96F68" w:rsidRDefault="00000000">
            <w:pPr>
              <w:ind w:left="140" w:right="140"/>
              <w:rPr>
                <w:sz w:val="20"/>
                <w:szCs w:val="20"/>
              </w:rPr>
            </w:pPr>
            <w:r>
              <w:rPr>
                <w:sz w:val="20"/>
                <w:szCs w:val="20"/>
              </w:rPr>
              <w:t xml:space="preserve"> </w:t>
            </w:r>
          </w:p>
          <w:p w14:paraId="3F4C4E61" w14:textId="77777777" w:rsidR="00E96F68" w:rsidRDefault="00000000">
            <w:pPr>
              <w:ind w:left="140" w:right="140"/>
              <w:rPr>
                <w:sz w:val="20"/>
                <w:szCs w:val="20"/>
              </w:rPr>
            </w:pPr>
            <w:r>
              <w:rPr>
                <w:sz w:val="20"/>
                <w:szCs w:val="20"/>
              </w:rPr>
              <w:t>Persuasive notes</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6D67ABE3" w14:textId="77777777" w:rsidR="00E96F68" w:rsidRDefault="00000000">
            <w:pPr>
              <w:ind w:left="140" w:right="140"/>
              <w:rPr>
                <w:sz w:val="20"/>
                <w:szCs w:val="20"/>
              </w:rPr>
            </w:pPr>
            <w:r>
              <w:t xml:space="preserve">Word classes </w:t>
            </w:r>
            <w:r>
              <w:rPr>
                <w:sz w:val="20"/>
                <w:szCs w:val="20"/>
              </w:rPr>
              <w:t xml:space="preserve"> Identify and use nouns, verbs and adjectives.</w:t>
            </w:r>
          </w:p>
          <w:p w14:paraId="3D3A1CB3" w14:textId="77777777" w:rsidR="00E96F68" w:rsidRDefault="00000000">
            <w:pPr>
              <w:ind w:left="140" w:right="140"/>
            </w:pPr>
            <w:r>
              <w:t xml:space="preserve"> </w:t>
            </w:r>
          </w:p>
          <w:p w14:paraId="796BD4F8" w14:textId="77777777" w:rsidR="00E96F68" w:rsidRDefault="00000000">
            <w:pPr>
              <w:ind w:left="140" w:right="140"/>
            </w:pPr>
            <w:r>
              <w:t xml:space="preserve"> </w:t>
            </w:r>
          </w:p>
          <w:p w14:paraId="38D6150C" w14:textId="77777777" w:rsidR="00E96F68" w:rsidRDefault="00000000">
            <w:pPr>
              <w:ind w:left="140" w:right="140"/>
            </w:pPr>
            <w:r>
              <w:t>Imperative (bossy) verbs</w:t>
            </w:r>
          </w:p>
          <w:p w14:paraId="07F23705" w14:textId="77777777" w:rsidR="00E96F68" w:rsidRDefault="00000000">
            <w:pPr>
              <w:ind w:left="140" w:right="140"/>
              <w:rPr>
                <w:sz w:val="20"/>
                <w:szCs w:val="20"/>
              </w:rPr>
            </w:pPr>
            <w:r>
              <w:rPr>
                <w:sz w:val="20"/>
                <w:szCs w:val="20"/>
              </w:rPr>
              <w:t xml:space="preserve"> </w:t>
            </w:r>
          </w:p>
          <w:p w14:paraId="72355D21" w14:textId="77777777" w:rsidR="00E96F68" w:rsidRDefault="00000000">
            <w:pPr>
              <w:ind w:left="140" w:right="140"/>
            </w:pPr>
            <w:r>
              <w:t>Adverbs:</w:t>
            </w:r>
          </w:p>
          <w:p w14:paraId="0442C28A" w14:textId="77777777" w:rsidR="00E96F68" w:rsidRDefault="00000000">
            <w:pPr>
              <w:ind w:left="140" w:right="140"/>
              <w:rPr>
                <w:sz w:val="20"/>
                <w:szCs w:val="20"/>
              </w:rPr>
            </w:pPr>
            <w:r>
              <w:rPr>
                <w:sz w:val="20"/>
                <w:szCs w:val="20"/>
              </w:rPr>
              <w:t>Using -ly</w:t>
            </w:r>
          </w:p>
          <w:p w14:paraId="102DCBE0" w14:textId="77777777" w:rsidR="00E96F68" w:rsidRDefault="00000000">
            <w:pPr>
              <w:ind w:left="140" w:right="140"/>
              <w:rPr>
                <w:sz w:val="20"/>
                <w:szCs w:val="20"/>
              </w:rPr>
            </w:pPr>
            <w:r>
              <w:rPr>
                <w:sz w:val="20"/>
                <w:szCs w:val="20"/>
              </w:rPr>
              <w:t xml:space="preserve"> </w:t>
            </w:r>
          </w:p>
          <w:p w14:paraId="47F31C81" w14:textId="77777777" w:rsidR="00E96F68" w:rsidRDefault="00000000">
            <w:pPr>
              <w:ind w:left="140" w:right="140"/>
            </w:pPr>
            <w:r>
              <w:t>Subordination</w:t>
            </w:r>
          </w:p>
          <w:p w14:paraId="54994951" w14:textId="77777777" w:rsidR="00E96F68" w:rsidRDefault="00000000">
            <w:pPr>
              <w:ind w:left="140" w:right="140"/>
            </w:pPr>
            <w:r>
              <w:t xml:space="preserve"> </w:t>
            </w:r>
          </w:p>
          <w:p w14:paraId="179E9B12" w14:textId="77777777" w:rsidR="00E96F68" w:rsidRDefault="00000000">
            <w:pPr>
              <w:ind w:left="140" w:right="140"/>
            </w:pPr>
            <w:r>
              <w:t>Co-ordination</w:t>
            </w:r>
          </w:p>
          <w:p w14:paraId="3AAFB192" w14:textId="77777777" w:rsidR="00E96F68" w:rsidRDefault="00000000">
            <w:pPr>
              <w:ind w:left="140" w:right="140"/>
              <w:rPr>
                <w:sz w:val="20"/>
                <w:szCs w:val="20"/>
              </w:rPr>
            </w:pPr>
            <w:r>
              <w:rPr>
                <w:sz w:val="20"/>
                <w:szCs w:val="20"/>
              </w:rPr>
              <w:t xml:space="preserve"> </w:t>
            </w:r>
          </w:p>
          <w:p w14:paraId="013BF214" w14:textId="77777777" w:rsidR="00E96F68" w:rsidRDefault="00000000">
            <w:pPr>
              <w:ind w:left="140" w:right="140"/>
            </w:pPr>
            <w:r>
              <w:t>Suffixes (-er/-est)</w:t>
            </w:r>
          </w:p>
          <w:p w14:paraId="73C29A0B" w14:textId="77777777" w:rsidR="00E96F68" w:rsidRDefault="00000000">
            <w:pPr>
              <w:ind w:left="140" w:right="140"/>
              <w:rPr>
                <w:sz w:val="20"/>
                <w:szCs w:val="20"/>
              </w:rPr>
            </w:pPr>
            <w:r>
              <w:rPr>
                <w:sz w:val="20"/>
                <w:szCs w:val="20"/>
              </w:rPr>
              <w:t xml:space="preserve"> </w:t>
            </w:r>
          </w:p>
          <w:p w14:paraId="0B9C7B5B" w14:textId="77777777" w:rsidR="00E96F68" w:rsidRDefault="00000000">
            <w:pPr>
              <w:ind w:left="140" w:right="140"/>
            </w:pPr>
            <w:r>
              <w:t>Similes</w:t>
            </w:r>
          </w:p>
          <w:p w14:paraId="0D350B88" w14:textId="77777777" w:rsidR="00E96F68" w:rsidRDefault="00000000">
            <w:pPr>
              <w:ind w:left="140" w:right="140"/>
            </w:pPr>
            <w:r>
              <w:t xml:space="preserve"> </w:t>
            </w:r>
          </w:p>
          <w:p w14:paraId="47082018" w14:textId="77777777" w:rsidR="00E96F68" w:rsidRDefault="00000000">
            <w:pPr>
              <w:ind w:left="140" w:right="140"/>
            </w:pPr>
            <w:r>
              <w:t>Past tense</w:t>
            </w:r>
          </w:p>
          <w:p w14:paraId="1DC421B2" w14:textId="77777777" w:rsidR="00E96F68" w:rsidRDefault="00000000">
            <w:pPr>
              <w:ind w:left="140" w:right="140"/>
            </w:pPr>
            <w:r>
              <w:t xml:space="preserve"> </w:t>
            </w:r>
          </w:p>
          <w:p w14:paraId="084D6F80" w14:textId="77777777" w:rsidR="00E96F68" w:rsidRDefault="00000000">
            <w:pPr>
              <w:ind w:left="140" w:right="140"/>
            </w:pPr>
            <w:r>
              <w:lastRenderedPageBreak/>
              <w:t>Sentence types (statements, questions, exclamations and commands)</w:t>
            </w:r>
          </w:p>
          <w:p w14:paraId="1DBB4011" w14:textId="77777777" w:rsidR="00E96F68" w:rsidRDefault="00000000">
            <w:pPr>
              <w:ind w:left="140" w:right="140"/>
            </w:pPr>
            <w:r>
              <w:t xml:space="preserve"> </w:t>
            </w:r>
          </w:p>
        </w:tc>
        <w:tc>
          <w:tcPr>
            <w:tcW w:w="1560" w:type="dxa"/>
            <w:tcBorders>
              <w:top w:val="nil"/>
              <w:left w:val="nil"/>
              <w:bottom w:val="single" w:sz="7" w:space="0" w:color="000000"/>
              <w:right w:val="single" w:sz="7" w:space="0" w:color="000000"/>
            </w:tcBorders>
            <w:tcMar>
              <w:top w:w="0" w:type="dxa"/>
              <w:left w:w="100" w:type="dxa"/>
              <w:bottom w:w="0" w:type="dxa"/>
              <w:right w:w="100" w:type="dxa"/>
            </w:tcMar>
          </w:tcPr>
          <w:p w14:paraId="3395995A" w14:textId="77777777" w:rsidR="00E96F68" w:rsidRDefault="00000000">
            <w:pPr>
              <w:ind w:left="140" w:right="140"/>
            </w:pPr>
            <w:r>
              <w:lastRenderedPageBreak/>
              <w:t>Capital letters</w:t>
            </w:r>
          </w:p>
          <w:p w14:paraId="0D28EEFC" w14:textId="77777777" w:rsidR="00E96F68" w:rsidRDefault="00000000">
            <w:pPr>
              <w:ind w:left="140" w:right="140"/>
              <w:rPr>
                <w:sz w:val="20"/>
                <w:szCs w:val="20"/>
              </w:rPr>
            </w:pPr>
            <w:r>
              <w:rPr>
                <w:sz w:val="20"/>
                <w:szCs w:val="20"/>
              </w:rPr>
              <w:t xml:space="preserve"> </w:t>
            </w:r>
          </w:p>
          <w:p w14:paraId="7664F27D" w14:textId="77777777" w:rsidR="00E96F68" w:rsidRDefault="00000000">
            <w:pPr>
              <w:ind w:left="140" w:right="140"/>
            </w:pPr>
            <w:r>
              <w:t>Full stops</w:t>
            </w:r>
          </w:p>
          <w:p w14:paraId="19B7A76A" w14:textId="77777777" w:rsidR="00E96F68" w:rsidRDefault="00000000">
            <w:pPr>
              <w:ind w:left="140" w:right="140"/>
              <w:rPr>
                <w:sz w:val="20"/>
                <w:szCs w:val="20"/>
              </w:rPr>
            </w:pPr>
            <w:r>
              <w:rPr>
                <w:sz w:val="20"/>
                <w:szCs w:val="20"/>
              </w:rPr>
              <w:t xml:space="preserve"> </w:t>
            </w:r>
          </w:p>
          <w:p w14:paraId="359E46AE" w14:textId="77777777" w:rsidR="00E96F68" w:rsidRDefault="00000000">
            <w:pPr>
              <w:ind w:left="140" w:right="140"/>
            </w:pPr>
            <w:r>
              <w:t>Question marks</w:t>
            </w:r>
          </w:p>
          <w:p w14:paraId="140A4B65" w14:textId="77777777" w:rsidR="00E96F68" w:rsidRDefault="00000000">
            <w:pPr>
              <w:ind w:left="140" w:right="140"/>
              <w:rPr>
                <w:sz w:val="20"/>
                <w:szCs w:val="20"/>
              </w:rPr>
            </w:pPr>
            <w:r>
              <w:rPr>
                <w:sz w:val="20"/>
                <w:szCs w:val="20"/>
              </w:rPr>
              <w:t xml:space="preserve"> </w:t>
            </w:r>
          </w:p>
          <w:p w14:paraId="69FB0E6C" w14:textId="77777777" w:rsidR="00E96F68" w:rsidRDefault="00000000">
            <w:pPr>
              <w:ind w:left="140" w:right="140"/>
            </w:pPr>
            <w:r>
              <w:t>Exclamation marks</w:t>
            </w:r>
          </w:p>
          <w:p w14:paraId="5F652FEE" w14:textId="77777777" w:rsidR="00E96F68" w:rsidRDefault="00000000">
            <w:pPr>
              <w:ind w:left="140" w:right="140"/>
              <w:rPr>
                <w:sz w:val="20"/>
                <w:szCs w:val="20"/>
              </w:rPr>
            </w:pPr>
            <w:r>
              <w:rPr>
                <w:sz w:val="20"/>
                <w:szCs w:val="20"/>
              </w:rPr>
              <w:t xml:space="preserve"> </w:t>
            </w:r>
          </w:p>
          <w:p w14:paraId="47ECB07A" w14:textId="77777777" w:rsidR="00E96F68" w:rsidRDefault="00000000">
            <w:pPr>
              <w:ind w:left="140" w:right="140"/>
            </w:pPr>
            <w:r>
              <w:t>Commas in a list</w:t>
            </w:r>
          </w:p>
          <w:p w14:paraId="5E3B0B31" w14:textId="77777777" w:rsidR="00E96F68" w:rsidRDefault="00000000">
            <w:pPr>
              <w:ind w:left="140" w:right="140"/>
              <w:rPr>
                <w:sz w:val="20"/>
                <w:szCs w:val="20"/>
              </w:rPr>
            </w:pPr>
            <w:r>
              <w:rPr>
                <w:sz w:val="20"/>
                <w:szCs w:val="20"/>
              </w:rPr>
              <w:t xml:space="preserve"> </w:t>
            </w:r>
          </w:p>
          <w:p w14:paraId="1A292C99" w14:textId="77777777" w:rsidR="00E96F68" w:rsidRDefault="00000000">
            <w:pPr>
              <w:ind w:left="140" w:right="140"/>
            </w:pPr>
            <w:r>
              <w:t>Apostrophes for contractions</w:t>
            </w:r>
          </w:p>
          <w:p w14:paraId="38A09C3C" w14:textId="77777777" w:rsidR="00E96F68" w:rsidRDefault="00000000">
            <w:pPr>
              <w:ind w:left="140" w:right="140"/>
              <w:rPr>
                <w:sz w:val="20"/>
                <w:szCs w:val="20"/>
              </w:rPr>
            </w:pPr>
            <w:r>
              <w:rPr>
                <w:sz w:val="20"/>
                <w:szCs w:val="20"/>
              </w:rPr>
              <w:t xml:space="preserve"> </w:t>
            </w:r>
          </w:p>
          <w:p w14:paraId="04967B8C" w14:textId="77777777" w:rsidR="00E96F68" w:rsidRDefault="00000000">
            <w:pPr>
              <w:ind w:left="140" w:right="140"/>
              <w:rPr>
                <w:sz w:val="20"/>
                <w:szCs w:val="20"/>
              </w:rPr>
            </w:pPr>
            <w:r>
              <w:rPr>
                <w:sz w:val="20"/>
                <w:szCs w:val="20"/>
              </w:rPr>
              <w:t xml:space="preserve"> </w:t>
            </w:r>
          </w:p>
        </w:tc>
        <w:tc>
          <w:tcPr>
            <w:tcW w:w="1650" w:type="dxa"/>
            <w:tcBorders>
              <w:top w:val="nil"/>
              <w:left w:val="nil"/>
              <w:bottom w:val="single" w:sz="7" w:space="0" w:color="000000"/>
              <w:right w:val="single" w:sz="7" w:space="0" w:color="000000"/>
            </w:tcBorders>
            <w:tcMar>
              <w:top w:w="0" w:type="dxa"/>
              <w:left w:w="100" w:type="dxa"/>
              <w:bottom w:w="0" w:type="dxa"/>
              <w:right w:w="100" w:type="dxa"/>
            </w:tcMar>
          </w:tcPr>
          <w:p w14:paraId="1C0E63DB" w14:textId="77777777" w:rsidR="00E96F68" w:rsidRDefault="00000000">
            <w:pPr>
              <w:ind w:left="140" w:right="140"/>
            </w:pPr>
            <w:r>
              <w:t>Vocabulary</w:t>
            </w:r>
          </w:p>
          <w:p w14:paraId="6F1992A9" w14:textId="77777777" w:rsidR="00E96F68" w:rsidRDefault="00000000">
            <w:pPr>
              <w:ind w:left="140" w:right="140"/>
            </w:pPr>
            <w:r>
              <w:t xml:space="preserve"> </w:t>
            </w:r>
          </w:p>
          <w:p w14:paraId="431C4FE3" w14:textId="77777777" w:rsidR="00E96F68" w:rsidRDefault="00000000">
            <w:pPr>
              <w:ind w:left="140" w:right="140"/>
            </w:pPr>
            <w:r>
              <w:t>Inference</w:t>
            </w:r>
          </w:p>
          <w:p w14:paraId="30317FEC" w14:textId="77777777" w:rsidR="00E96F68" w:rsidRDefault="00000000">
            <w:pPr>
              <w:ind w:left="140" w:right="140"/>
            </w:pPr>
            <w:r>
              <w:t xml:space="preserve"> </w:t>
            </w:r>
          </w:p>
          <w:p w14:paraId="76054D02" w14:textId="77777777" w:rsidR="00E96F68" w:rsidRDefault="00000000">
            <w:pPr>
              <w:ind w:left="140" w:right="140"/>
            </w:pPr>
            <w:r>
              <w:t>Prediction</w:t>
            </w:r>
          </w:p>
          <w:p w14:paraId="4468427B" w14:textId="77777777" w:rsidR="00E96F68" w:rsidRDefault="00000000">
            <w:pPr>
              <w:ind w:left="140" w:right="140"/>
            </w:pPr>
            <w:r>
              <w:t xml:space="preserve"> </w:t>
            </w:r>
          </w:p>
          <w:p w14:paraId="6ECB5327" w14:textId="77777777" w:rsidR="00E96F68" w:rsidRDefault="00000000">
            <w:pPr>
              <w:ind w:left="140" w:right="140"/>
            </w:pPr>
            <w:r>
              <w:t>Explain</w:t>
            </w:r>
          </w:p>
          <w:p w14:paraId="094203A5" w14:textId="77777777" w:rsidR="00E96F68" w:rsidRDefault="00000000">
            <w:pPr>
              <w:ind w:left="140" w:right="140"/>
            </w:pPr>
            <w:r>
              <w:t xml:space="preserve"> </w:t>
            </w:r>
          </w:p>
          <w:p w14:paraId="449289D0" w14:textId="77777777" w:rsidR="00E96F68" w:rsidRDefault="00000000">
            <w:pPr>
              <w:ind w:left="140" w:right="140"/>
            </w:pPr>
            <w:r>
              <w:t>Retrieve</w:t>
            </w:r>
          </w:p>
          <w:p w14:paraId="44BDC53B" w14:textId="77777777" w:rsidR="00E96F68" w:rsidRDefault="00000000">
            <w:pPr>
              <w:ind w:left="140" w:right="140"/>
            </w:pPr>
            <w:r>
              <w:t xml:space="preserve"> </w:t>
            </w:r>
          </w:p>
          <w:p w14:paraId="3F444C03" w14:textId="77777777" w:rsidR="00E96F68" w:rsidRDefault="00000000">
            <w:pPr>
              <w:ind w:left="140" w:right="140"/>
            </w:pPr>
            <w:r>
              <w:t>Sequence</w:t>
            </w:r>
          </w:p>
          <w:p w14:paraId="3A24F84A" w14:textId="77777777" w:rsidR="00E96F68" w:rsidRDefault="00000000">
            <w:pPr>
              <w:ind w:left="140" w:right="140"/>
            </w:pPr>
            <w:r>
              <w:t xml:space="preserve"> </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3756099F" w14:textId="77777777" w:rsidR="00E96F68" w:rsidRDefault="00000000">
            <w:pPr>
              <w:ind w:left="140" w:right="140"/>
            </w:pPr>
            <w:r>
              <w:t>Homophones</w:t>
            </w:r>
          </w:p>
          <w:p w14:paraId="7ABBF153" w14:textId="77777777" w:rsidR="00E96F68" w:rsidRDefault="00000000">
            <w:pPr>
              <w:ind w:left="140" w:right="140"/>
            </w:pPr>
            <w:r>
              <w:t xml:space="preserve"> </w:t>
            </w:r>
          </w:p>
          <w:p w14:paraId="1725F1D2" w14:textId="77777777" w:rsidR="00E96F68" w:rsidRDefault="00000000">
            <w:pPr>
              <w:ind w:left="140" w:right="140"/>
            </w:pPr>
            <w:r>
              <w:t>Spellings of sounds:</w:t>
            </w:r>
          </w:p>
          <w:p w14:paraId="25BAB1B9" w14:textId="77777777" w:rsidR="00E96F68" w:rsidRDefault="00000000">
            <w:pPr>
              <w:ind w:left="140" w:right="140"/>
            </w:pPr>
            <w:r>
              <w:t>/zh/ spelled s</w:t>
            </w:r>
          </w:p>
          <w:p w14:paraId="0640D509" w14:textId="77777777" w:rsidR="00E96F68" w:rsidRDefault="00000000">
            <w:pPr>
              <w:ind w:left="140" w:right="140"/>
            </w:pPr>
            <w:r>
              <w:t>/zh/ spelled si</w:t>
            </w:r>
          </w:p>
          <w:p w14:paraId="0039710C" w14:textId="77777777" w:rsidR="00E96F68" w:rsidRDefault="00000000">
            <w:pPr>
              <w:ind w:left="140" w:right="140"/>
            </w:pPr>
            <w:r>
              <w:t>/ur/ spelled or</w:t>
            </w:r>
          </w:p>
          <w:p w14:paraId="36B2845E" w14:textId="77777777" w:rsidR="00E96F68" w:rsidRDefault="00000000">
            <w:pPr>
              <w:ind w:left="140" w:right="140"/>
            </w:pPr>
            <w:r>
              <w:t>/or/ spelled ar</w:t>
            </w:r>
          </w:p>
          <w:p w14:paraId="798CEE07" w14:textId="77777777" w:rsidR="00E96F68" w:rsidRDefault="00000000">
            <w:pPr>
              <w:ind w:left="140" w:right="140"/>
            </w:pPr>
            <w:r>
              <w:t>/j/ spelled g</w:t>
            </w:r>
          </w:p>
          <w:p w14:paraId="2E946FA4" w14:textId="77777777" w:rsidR="00E96F68" w:rsidRDefault="00000000">
            <w:pPr>
              <w:ind w:left="140" w:right="140"/>
            </w:pPr>
            <w:r>
              <w:t>/n/ spelled gn</w:t>
            </w:r>
          </w:p>
          <w:p w14:paraId="0F8BAC0A" w14:textId="77777777" w:rsidR="00E96F68" w:rsidRDefault="00000000">
            <w:pPr>
              <w:ind w:left="140" w:right="140"/>
            </w:pPr>
            <w:r>
              <w:t>/s/ spelled c</w:t>
            </w:r>
          </w:p>
          <w:p w14:paraId="7C53BDB7" w14:textId="77777777" w:rsidR="00E96F68" w:rsidRDefault="00000000">
            <w:pPr>
              <w:ind w:left="140" w:right="140"/>
            </w:pPr>
            <w:r>
              <w:t>/j/ spelled ge</w:t>
            </w:r>
          </w:p>
          <w:p w14:paraId="33A21DA0" w14:textId="77777777" w:rsidR="00E96F68" w:rsidRDefault="00000000">
            <w:pPr>
              <w:ind w:left="140" w:right="140"/>
            </w:pPr>
            <w:r>
              <w:t>/n/ spelled kn</w:t>
            </w:r>
          </w:p>
          <w:p w14:paraId="6D575E9C" w14:textId="77777777" w:rsidR="00E96F68" w:rsidRDefault="00000000">
            <w:pPr>
              <w:ind w:left="140" w:right="140"/>
            </w:pPr>
            <w:r>
              <w:t>/ee/ spelled ey</w:t>
            </w:r>
          </w:p>
          <w:p w14:paraId="4BD57E8F" w14:textId="77777777" w:rsidR="00E96F68" w:rsidRDefault="00000000">
            <w:pPr>
              <w:ind w:left="140" w:right="140"/>
            </w:pPr>
            <w:r>
              <w:t>/u/ spelled o</w:t>
            </w:r>
          </w:p>
          <w:p w14:paraId="5864FF67" w14:textId="77777777" w:rsidR="00E96F68" w:rsidRDefault="00000000">
            <w:pPr>
              <w:ind w:left="140" w:right="140"/>
            </w:pPr>
            <w:r>
              <w:t>/zh/ spelled s/si</w:t>
            </w:r>
          </w:p>
          <w:p w14:paraId="35A6E8E3" w14:textId="77777777" w:rsidR="00E96F68" w:rsidRDefault="00000000">
            <w:pPr>
              <w:ind w:left="140" w:right="140"/>
            </w:pPr>
            <w:r>
              <w:t>/r/ spelled wr</w:t>
            </w:r>
          </w:p>
          <w:p w14:paraId="5F411777" w14:textId="77777777" w:rsidR="00E96F68" w:rsidRDefault="00000000">
            <w:pPr>
              <w:ind w:left="140" w:right="140"/>
            </w:pPr>
            <w:r>
              <w:lastRenderedPageBreak/>
              <w:t>/oo/ spelled o</w:t>
            </w:r>
          </w:p>
          <w:p w14:paraId="5F2E299D" w14:textId="77777777" w:rsidR="00E96F68" w:rsidRDefault="00000000">
            <w:pPr>
              <w:ind w:left="140" w:right="140"/>
            </w:pPr>
            <w:r>
              <w:t>/h/ spelled wh</w:t>
            </w:r>
          </w:p>
          <w:p w14:paraId="08FF4FC5" w14:textId="77777777" w:rsidR="00E96F68" w:rsidRDefault="00000000">
            <w:pPr>
              <w:ind w:left="140" w:right="140"/>
            </w:pPr>
            <w:r>
              <w:t>/ai/ spelled ea</w:t>
            </w:r>
          </w:p>
          <w:p w14:paraId="45A3E2FA" w14:textId="77777777" w:rsidR="00E96F68" w:rsidRDefault="00000000">
            <w:pPr>
              <w:ind w:left="140" w:right="140"/>
            </w:pPr>
            <w:r>
              <w:t>/j/ spelled dge</w:t>
            </w:r>
          </w:p>
          <w:p w14:paraId="3B476351" w14:textId="77777777" w:rsidR="00E96F68" w:rsidRDefault="00000000">
            <w:pPr>
              <w:ind w:left="140" w:right="140"/>
            </w:pPr>
            <w:r>
              <w:t>/o/ spelled a</w:t>
            </w:r>
          </w:p>
          <w:p w14:paraId="3CB9F3BE" w14:textId="77777777" w:rsidR="00E96F68" w:rsidRDefault="00000000">
            <w:pPr>
              <w:ind w:left="140" w:right="140"/>
            </w:pPr>
            <w:r>
              <w:t>/or/ spelled a/al</w:t>
            </w:r>
          </w:p>
        </w:tc>
        <w:tc>
          <w:tcPr>
            <w:tcW w:w="1380" w:type="dxa"/>
            <w:tcBorders>
              <w:top w:val="nil"/>
              <w:left w:val="nil"/>
              <w:bottom w:val="single" w:sz="7" w:space="0" w:color="000000"/>
              <w:right w:val="single" w:sz="7" w:space="0" w:color="000000"/>
            </w:tcBorders>
            <w:tcMar>
              <w:top w:w="0" w:type="dxa"/>
              <w:left w:w="100" w:type="dxa"/>
              <w:bottom w:w="0" w:type="dxa"/>
              <w:right w:w="100" w:type="dxa"/>
            </w:tcMar>
          </w:tcPr>
          <w:p w14:paraId="44C88748" w14:textId="77777777" w:rsidR="00E96F68" w:rsidRDefault="00000000">
            <w:pPr>
              <w:ind w:left="140" w:right="140"/>
            </w:pPr>
            <w:r>
              <w:lastRenderedPageBreak/>
              <w:t>Size and proportion</w:t>
            </w:r>
          </w:p>
          <w:p w14:paraId="5BFAA507" w14:textId="77777777" w:rsidR="00E96F68" w:rsidRDefault="00000000">
            <w:pPr>
              <w:ind w:left="140" w:right="140"/>
            </w:pPr>
            <w:r>
              <w:t xml:space="preserve"> </w:t>
            </w:r>
          </w:p>
          <w:p w14:paraId="3999EF82" w14:textId="77777777" w:rsidR="00E96F68" w:rsidRDefault="00000000">
            <w:pPr>
              <w:ind w:left="140" w:right="140"/>
            </w:pPr>
            <w:r>
              <w:t>Diagonal joins</w:t>
            </w:r>
          </w:p>
          <w:p w14:paraId="618632A1" w14:textId="77777777" w:rsidR="00E96F68" w:rsidRDefault="00000000">
            <w:pPr>
              <w:ind w:left="140" w:right="140"/>
            </w:pPr>
            <w:r>
              <w:t xml:space="preserve"> </w:t>
            </w:r>
          </w:p>
          <w:p w14:paraId="7451339C" w14:textId="77777777" w:rsidR="00E96F68" w:rsidRDefault="00000000">
            <w:pPr>
              <w:ind w:left="140" w:right="140"/>
            </w:pPr>
            <w:r>
              <w:t>Horizontal joins</w:t>
            </w:r>
          </w:p>
          <w:p w14:paraId="6A35E1CE" w14:textId="77777777" w:rsidR="00E96F68" w:rsidRDefault="00000000">
            <w:pPr>
              <w:ind w:left="140" w:right="140"/>
            </w:pPr>
            <w:r>
              <w:t xml:space="preserve"> </w:t>
            </w:r>
          </w:p>
          <w:p w14:paraId="302478AC" w14:textId="77777777" w:rsidR="00E96F68" w:rsidRDefault="00000000">
            <w:pPr>
              <w:ind w:left="140" w:right="140"/>
            </w:pPr>
            <w:r>
              <w:t>Size and proportion</w:t>
            </w:r>
          </w:p>
          <w:p w14:paraId="02363A5A" w14:textId="77777777" w:rsidR="00E96F68" w:rsidRDefault="00000000">
            <w:pPr>
              <w:ind w:left="140" w:right="140"/>
            </w:pPr>
            <w:r>
              <w:t xml:space="preserve"> </w:t>
            </w:r>
          </w:p>
          <w:p w14:paraId="75693654" w14:textId="77777777" w:rsidR="00E96F68" w:rsidRDefault="00000000">
            <w:pPr>
              <w:ind w:left="140" w:right="140"/>
            </w:pPr>
            <w:r>
              <w:t xml:space="preserve"> </w:t>
            </w:r>
          </w:p>
          <w:p w14:paraId="60563817" w14:textId="77777777" w:rsidR="00E96F68" w:rsidRDefault="00000000">
            <w:pPr>
              <w:ind w:left="140" w:right="140"/>
            </w:pPr>
            <w:r>
              <w:t>Spacing</w:t>
            </w:r>
          </w:p>
        </w:tc>
        <w:tc>
          <w:tcPr>
            <w:tcW w:w="1245" w:type="dxa"/>
            <w:tcBorders>
              <w:top w:val="nil"/>
              <w:left w:val="nil"/>
              <w:bottom w:val="single" w:sz="7" w:space="0" w:color="000000"/>
              <w:right w:val="single" w:sz="7" w:space="0" w:color="000000"/>
            </w:tcBorders>
            <w:tcMar>
              <w:top w:w="0" w:type="dxa"/>
              <w:left w:w="100" w:type="dxa"/>
              <w:bottom w:w="0" w:type="dxa"/>
              <w:right w:w="100" w:type="dxa"/>
            </w:tcMar>
          </w:tcPr>
          <w:p w14:paraId="66B2B9C6" w14:textId="77777777" w:rsidR="00E96F68" w:rsidRDefault="00E96F68">
            <w:pPr>
              <w:ind w:left="140" w:right="140"/>
            </w:pPr>
          </w:p>
        </w:tc>
      </w:tr>
      <w:tr w:rsidR="00E96F68" w14:paraId="0C1D2540" w14:textId="77777777">
        <w:trPr>
          <w:trHeight w:val="8220"/>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5D582A4" w14:textId="77777777" w:rsidR="00E96F68" w:rsidRDefault="00000000">
            <w:pPr>
              <w:ind w:left="140" w:right="140"/>
            </w:pPr>
            <w:r>
              <w:lastRenderedPageBreak/>
              <w:t>Spring 1</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4B01BB0C" w14:textId="77777777" w:rsidR="00E96F68" w:rsidRDefault="00000000">
            <w:pPr>
              <w:ind w:left="140" w:right="140"/>
            </w:pPr>
            <w:r>
              <w:t>Be More Bernard</w:t>
            </w:r>
          </w:p>
          <w:p w14:paraId="1C71A3A9" w14:textId="77777777" w:rsidR="00E96F68" w:rsidRDefault="00000000">
            <w:pPr>
              <w:ind w:left="140" w:right="140"/>
            </w:pPr>
            <w:r>
              <w:t xml:space="preserve"> </w:t>
            </w:r>
          </w:p>
          <w:p w14:paraId="4EA05E3D" w14:textId="77777777" w:rsidR="00E96F68" w:rsidRDefault="00000000">
            <w:pPr>
              <w:ind w:left="140" w:right="140"/>
            </w:pPr>
            <w:r>
              <w:t>Little Big People</w:t>
            </w:r>
          </w:p>
          <w:p w14:paraId="794C2DD0" w14:textId="77777777" w:rsidR="00E96F68" w:rsidRDefault="00000000">
            <w:pPr>
              <w:ind w:left="140" w:right="140"/>
            </w:pPr>
            <w:r>
              <w:t>Rosa Parks (Link to February - Black History month)</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7A8674BA" w14:textId="77777777" w:rsidR="00E96F68" w:rsidRDefault="00000000">
            <w:pPr>
              <w:ind w:left="140" w:right="140"/>
            </w:pPr>
            <w:r>
              <w:t>Character description</w:t>
            </w:r>
          </w:p>
          <w:p w14:paraId="133900A1" w14:textId="77777777" w:rsidR="00E96F68" w:rsidRDefault="00000000">
            <w:pPr>
              <w:ind w:left="140" w:right="140"/>
              <w:rPr>
                <w:sz w:val="20"/>
                <w:szCs w:val="20"/>
              </w:rPr>
            </w:pPr>
            <w:r>
              <w:rPr>
                <w:sz w:val="20"/>
                <w:szCs w:val="20"/>
              </w:rPr>
              <w:t xml:space="preserve"> </w:t>
            </w:r>
          </w:p>
          <w:p w14:paraId="0CD9DA1D" w14:textId="77777777" w:rsidR="00E96F68" w:rsidRDefault="00000000">
            <w:pPr>
              <w:ind w:left="140" w:right="140"/>
            </w:pPr>
            <w:r>
              <w:t>Narrative story</w:t>
            </w:r>
          </w:p>
          <w:p w14:paraId="1C9131CD" w14:textId="77777777" w:rsidR="00E96F68" w:rsidRDefault="00000000">
            <w:pPr>
              <w:ind w:left="140" w:right="140"/>
            </w:pPr>
            <w:r>
              <w:t xml:space="preserve"> </w:t>
            </w:r>
          </w:p>
          <w:p w14:paraId="09303FD8" w14:textId="77777777" w:rsidR="00E96F68" w:rsidRDefault="00000000">
            <w:pPr>
              <w:ind w:left="140" w:right="140"/>
            </w:pPr>
            <w:r>
              <w:t>Newspaper report</w:t>
            </w:r>
          </w:p>
          <w:p w14:paraId="1B0E080E" w14:textId="77777777" w:rsidR="00E96F68" w:rsidRDefault="00000000">
            <w:pPr>
              <w:ind w:left="140" w:right="140"/>
            </w:pPr>
            <w:r>
              <w:t xml:space="preserve"> </w:t>
            </w:r>
          </w:p>
          <w:p w14:paraId="0457B89D" w14:textId="77777777" w:rsidR="00E96F68" w:rsidRDefault="00000000">
            <w:pPr>
              <w:ind w:left="140" w:right="140"/>
            </w:pPr>
            <w:r>
              <w:t>Motivational speech</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34520300" w14:textId="77777777" w:rsidR="00E96F68" w:rsidRDefault="00000000">
            <w:pPr>
              <w:ind w:left="140" w:right="140"/>
              <w:rPr>
                <w:sz w:val="20"/>
                <w:szCs w:val="20"/>
              </w:rPr>
            </w:pPr>
            <w:r>
              <w:t xml:space="preserve">Word classes </w:t>
            </w:r>
            <w:r>
              <w:rPr>
                <w:sz w:val="20"/>
                <w:szCs w:val="20"/>
              </w:rPr>
              <w:t xml:space="preserve"> Identify and use nouns, verbs and adjectives.</w:t>
            </w:r>
          </w:p>
          <w:p w14:paraId="4949F808" w14:textId="77777777" w:rsidR="00E96F68" w:rsidRDefault="00000000">
            <w:pPr>
              <w:ind w:left="140" w:right="140"/>
            </w:pPr>
            <w:r>
              <w:t xml:space="preserve"> </w:t>
            </w:r>
          </w:p>
          <w:p w14:paraId="35BD2D5D" w14:textId="77777777" w:rsidR="00E96F68" w:rsidRDefault="00000000">
            <w:pPr>
              <w:ind w:left="140" w:right="140"/>
            </w:pPr>
            <w:r>
              <w:t>Expanded noun phrases</w:t>
            </w:r>
          </w:p>
          <w:p w14:paraId="35821630" w14:textId="77777777" w:rsidR="00E96F68" w:rsidRDefault="00000000">
            <w:pPr>
              <w:ind w:left="140" w:right="140"/>
              <w:rPr>
                <w:sz w:val="20"/>
                <w:szCs w:val="20"/>
              </w:rPr>
            </w:pPr>
            <w:r>
              <w:rPr>
                <w:sz w:val="20"/>
                <w:szCs w:val="20"/>
              </w:rPr>
              <w:t xml:space="preserve"> </w:t>
            </w:r>
          </w:p>
          <w:p w14:paraId="5A99FB43" w14:textId="77777777" w:rsidR="00E96F68" w:rsidRDefault="00000000">
            <w:pPr>
              <w:ind w:left="140" w:right="140"/>
            </w:pPr>
            <w:r>
              <w:t>Coordinating conjunctions</w:t>
            </w:r>
          </w:p>
          <w:p w14:paraId="604932A6" w14:textId="77777777" w:rsidR="00E96F68" w:rsidRDefault="00000000">
            <w:pPr>
              <w:ind w:left="140" w:right="140"/>
              <w:rPr>
                <w:sz w:val="20"/>
                <w:szCs w:val="20"/>
              </w:rPr>
            </w:pPr>
            <w:r>
              <w:rPr>
                <w:sz w:val="20"/>
                <w:szCs w:val="20"/>
              </w:rPr>
              <w:t xml:space="preserve"> </w:t>
            </w:r>
          </w:p>
          <w:p w14:paraId="7328E710" w14:textId="77777777" w:rsidR="00E96F68" w:rsidRDefault="00000000">
            <w:pPr>
              <w:ind w:left="140" w:right="140"/>
            </w:pPr>
            <w:r>
              <w:t>Past tense verbs</w:t>
            </w:r>
          </w:p>
          <w:p w14:paraId="03354C13" w14:textId="77777777" w:rsidR="00E96F68" w:rsidRDefault="00000000">
            <w:pPr>
              <w:ind w:left="140" w:right="140"/>
              <w:rPr>
                <w:sz w:val="20"/>
                <w:szCs w:val="20"/>
              </w:rPr>
            </w:pPr>
            <w:r>
              <w:rPr>
                <w:sz w:val="20"/>
                <w:szCs w:val="20"/>
              </w:rPr>
              <w:t>Focus on regular (-ed)</w:t>
            </w:r>
          </w:p>
          <w:p w14:paraId="2EB420BD" w14:textId="77777777" w:rsidR="00E96F68" w:rsidRDefault="00000000">
            <w:pPr>
              <w:ind w:left="140" w:right="140"/>
              <w:rPr>
                <w:sz w:val="20"/>
                <w:szCs w:val="20"/>
              </w:rPr>
            </w:pPr>
            <w:r>
              <w:rPr>
                <w:sz w:val="20"/>
                <w:szCs w:val="20"/>
              </w:rPr>
              <w:t xml:space="preserve"> </w:t>
            </w:r>
          </w:p>
          <w:p w14:paraId="4F58B01A" w14:textId="77777777" w:rsidR="00E96F68" w:rsidRDefault="00000000">
            <w:pPr>
              <w:ind w:left="140" w:right="140"/>
            </w:pPr>
            <w:r>
              <w:t>Tense</w:t>
            </w:r>
          </w:p>
          <w:p w14:paraId="1868C431" w14:textId="77777777" w:rsidR="00E96F68" w:rsidRDefault="00000000">
            <w:pPr>
              <w:ind w:left="140" w:right="140"/>
            </w:pPr>
            <w:r>
              <w:t xml:space="preserve"> </w:t>
            </w:r>
          </w:p>
          <w:p w14:paraId="063B511D" w14:textId="77777777" w:rsidR="00E96F68" w:rsidRDefault="00000000">
            <w:pPr>
              <w:ind w:left="140" w:right="140"/>
            </w:pPr>
            <w:r>
              <w:t>Sentence types</w:t>
            </w:r>
          </w:p>
          <w:p w14:paraId="2CA379B0" w14:textId="77777777" w:rsidR="00E96F68" w:rsidRDefault="00000000">
            <w:pPr>
              <w:ind w:left="140" w:right="140"/>
            </w:pPr>
            <w:r>
              <w:t xml:space="preserve"> </w:t>
            </w:r>
          </w:p>
          <w:p w14:paraId="1680189A" w14:textId="77777777" w:rsidR="00E96F68" w:rsidRDefault="00000000">
            <w:pPr>
              <w:ind w:left="140" w:right="140"/>
            </w:pPr>
            <w:r>
              <w:t>Subordination</w:t>
            </w:r>
          </w:p>
          <w:p w14:paraId="4B3C803F" w14:textId="77777777" w:rsidR="00E96F68" w:rsidRDefault="00000000">
            <w:pPr>
              <w:ind w:left="140" w:right="140"/>
            </w:pPr>
            <w:r>
              <w:t xml:space="preserve"> </w:t>
            </w:r>
          </w:p>
          <w:p w14:paraId="6B10C27B" w14:textId="77777777" w:rsidR="00E96F68" w:rsidRDefault="00000000">
            <w:pPr>
              <w:ind w:left="140" w:right="140"/>
            </w:pPr>
            <w:r>
              <w:lastRenderedPageBreak/>
              <w:t>Sentence types (statements, questions, exclamations and commands)</w:t>
            </w:r>
          </w:p>
        </w:tc>
        <w:tc>
          <w:tcPr>
            <w:tcW w:w="1560" w:type="dxa"/>
            <w:tcBorders>
              <w:top w:val="nil"/>
              <w:left w:val="nil"/>
              <w:bottom w:val="single" w:sz="7" w:space="0" w:color="000000"/>
              <w:right w:val="single" w:sz="7" w:space="0" w:color="000000"/>
            </w:tcBorders>
            <w:tcMar>
              <w:top w:w="0" w:type="dxa"/>
              <w:left w:w="100" w:type="dxa"/>
              <w:bottom w:w="0" w:type="dxa"/>
              <w:right w:w="100" w:type="dxa"/>
            </w:tcMar>
          </w:tcPr>
          <w:p w14:paraId="7D01E177" w14:textId="77777777" w:rsidR="00E96F68" w:rsidRDefault="00000000">
            <w:pPr>
              <w:ind w:left="140" w:right="140"/>
            </w:pPr>
            <w:r>
              <w:lastRenderedPageBreak/>
              <w:t>Capital letters</w:t>
            </w:r>
          </w:p>
          <w:p w14:paraId="4C338AF1" w14:textId="77777777" w:rsidR="00E96F68" w:rsidRDefault="00000000">
            <w:pPr>
              <w:ind w:left="140" w:right="140"/>
              <w:rPr>
                <w:sz w:val="20"/>
                <w:szCs w:val="20"/>
              </w:rPr>
            </w:pPr>
            <w:r>
              <w:rPr>
                <w:sz w:val="20"/>
                <w:szCs w:val="20"/>
              </w:rPr>
              <w:t xml:space="preserve"> </w:t>
            </w:r>
          </w:p>
          <w:p w14:paraId="70660B00" w14:textId="77777777" w:rsidR="00E96F68" w:rsidRDefault="00000000">
            <w:pPr>
              <w:ind w:left="140" w:right="140"/>
            </w:pPr>
            <w:r>
              <w:t>Full stops</w:t>
            </w:r>
          </w:p>
          <w:p w14:paraId="15C0FBD5" w14:textId="77777777" w:rsidR="00E96F68" w:rsidRDefault="00000000">
            <w:pPr>
              <w:ind w:left="140" w:right="140"/>
              <w:rPr>
                <w:sz w:val="20"/>
                <w:szCs w:val="20"/>
              </w:rPr>
            </w:pPr>
            <w:r>
              <w:rPr>
                <w:sz w:val="20"/>
                <w:szCs w:val="20"/>
              </w:rPr>
              <w:t xml:space="preserve"> </w:t>
            </w:r>
          </w:p>
          <w:p w14:paraId="2789E589" w14:textId="77777777" w:rsidR="00E96F68" w:rsidRDefault="00000000">
            <w:pPr>
              <w:ind w:left="140" w:right="140"/>
            </w:pPr>
            <w:r>
              <w:t>Question marks</w:t>
            </w:r>
          </w:p>
          <w:p w14:paraId="7037735C" w14:textId="77777777" w:rsidR="00E96F68" w:rsidRDefault="00000000">
            <w:pPr>
              <w:ind w:left="140" w:right="140"/>
              <w:rPr>
                <w:sz w:val="20"/>
                <w:szCs w:val="20"/>
              </w:rPr>
            </w:pPr>
            <w:r>
              <w:rPr>
                <w:sz w:val="20"/>
                <w:szCs w:val="20"/>
              </w:rPr>
              <w:t xml:space="preserve"> </w:t>
            </w:r>
          </w:p>
          <w:p w14:paraId="1A519246" w14:textId="77777777" w:rsidR="00E96F68" w:rsidRDefault="00000000">
            <w:pPr>
              <w:ind w:left="140" w:right="140"/>
            </w:pPr>
            <w:r>
              <w:t>Exclamation marks</w:t>
            </w:r>
          </w:p>
          <w:p w14:paraId="46655907" w14:textId="77777777" w:rsidR="00E96F68" w:rsidRDefault="00000000">
            <w:pPr>
              <w:ind w:left="140" w:right="140"/>
            </w:pPr>
            <w:r>
              <w:t xml:space="preserve"> </w:t>
            </w:r>
          </w:p>
          <w:p w14:paraId="391533F7" w14:textId="77777777" w:rsidR="00E96F68" w:rsidRDefault="00000000">
            <w:pPr>
              <w:ind w:left="140" w:right="140"/>
            </w:pPr>
            <w:r>
              <w:t>Commas in a list</w:t>
            </w:r>
          </w:p>
          <w:p w14:paraId="7D775D13" w14:textId="77777777" w:rsidR="00E96F68" w:rsidRDefault="00000000">
            <w:pPr>
              <w:ind w:left="140" w:right="140"/>
            </w:pPr>
            <w:r>
              <w:t xml:space="preserve"> </w:t>
            </w:r>
          </w:p>
          <w:p w14:paraId="673A93A4" w14:textId="77777777" w:rsidR="00E96F68" w:rsidRDefault="00000000">
            <w:pPr>
              <w:ind w:left="140" w:right="140"/>
            </w:pPr>
            <w:r>
              <w:t>Apostrophes for possession</w:t>
            </w:r>
          </w:p>
          <w:p w14:paraId="4D3EF097" w14:textId="77777777" w:rsidR="00E96F68" w:rsidRDefault="00000000">
            <w:pPr>
              <w:ind w:left="140" w:right="140"/>
            </w:pPr>
            <w:r>
              <w:t xml:space="preserve"> </w:t>
            </w:r>
          </w:p>
          <w:p w14:paraId="02A0ADEC" w14:textId="77777777" w:rsidR="00E96F68" w:rsidRDefault="00000000">
            <w:pPr>
              <w:ind w:left="140" w:right="140"/>
            </w:pPr>
            <w:r>
              <w:t>Apostrophes for contraction</w:t>
            </w:r>
          </w:p>
          <w:p w14:paraId="693CDAC6" w14:textId="77777777" w:rsidR="00E96F68" w:rsidRDefault="00000000">
            <w:pPr>
              <w:ind w:left="140" w:right="140"/>
            </w:pPr>
            <w:r>
              <w:t xml:space="preserve"> </w:t>
            </w:r>
          </w:p>
          <w:p w14:paraId="5EA1C5EE" w14:textId="77777777" w:rsidR="00E96F68" w:rsidRDefault="00000000">
            <w:pPr>
              <w:ind w:left="140" w:right="140"/>
            </w:pPr>
            <w:r>
              <w:t>Headings and sub-headings</w:t>
            </w:r>
          </w:p>
          <w:p w14:paraId="7F3330CC" w14:textId="77777777" w:rsidR="00E96F68" w:rsidRDefault="00000000">
            <w:pPr>
              <w:ind w:left="140" w:right="140"/>
            </w:pPr>
            <w:r>
              <w:t xml:space="preserve"> </w:t>
            </w:r>
          </w:p>
          <w:p w14:paraId="69E3ED2E" w14:textId="77777777" w:rsidR="00E96F68" w:rsidRDefault="00000000">
            <w:pPr>
              <w:ind w:left="140" w:right="140"/>
            </w:pPr>
            <w:r>
              <w:t xml:space="preserve"> </w:t>
            </w:r>
          </w:p>
        </w:tc>
        <w:tc>
          <w:tcPr>
            <w:tcW w:w="1650" w:type="dxa"/>
            <w:tcBorders>
              <w:top w:val="nil"/>
              <w:left w:val="nil"/>
              <w:bottom w:val="single" w:sz="7" w:space="0" w:color="000000"/>
              <w:right w:val="single" w:sz="7" w:space="0" w:color="000000"/>
            </w:tcBorders>
            <w:tcMar>
              <w:top w:w="0" w:type="dxa"/>
              <w:left w:w="100" w:type="dxa"/>
              <w:bottom w:w="0" w:type="dxa"/>
              <w:right w:w="100" w:type="dxa"/>
            </w:tcMar>
          </w:tcPr>
          <w:p w14:paraId="680EED47" w14:textId="77777777" w:rsidR="00E96F68" w:rsidRDefault="00000000">
            <w:pPr>
              <w:ind w:left="140" w:right="140"/>
            </w:pPr>
            <w:r>
              <w:t>Vocabulary</w:t>
            </w:r>
          </w:p>
          <w:p w14:paraId="1FB1A864" w14:textId="77777777" w:rsidR="00E96F68" w:rsidRDefault="00000000">
            <w:pPr>
              <w:ind w:left="140" w:right="140"/>
            </w:pPr>
            <w:r>
              <w:t xml:space="preserve"> </w:t>
            </w:r>
          </w:p>
          <w:p w14:paraId="7D95D7DF" w14:textId="77777777" w:rsidR="00E96F68" w:rsidRDefault="00000000">
            <w:pPr>
              <w:ind w:left="140" w:right="140"/>
            </w:pPr>
            <w:r>
              <w:t>Inference</w:t>
            </w:r>
          </w:p>
          <w:p w14:paraId="78877427" w14:textId="77777777" w:rsidR="00E96F68" w:rsidRDefault="00000000">
            <w:pPr>
              <w:ind w:left="140" w:right="140"/>
            </w:pPr>
            <w:r>
              <w:t xml:space="preserve"> </w:t>
            </w:r>
          </w:p>
          <w:p w14:paraId="7F7FFCF7" w14:textId="77777777" w:rsidR="00E96F68" w:rsidRDefault="00000000">
            <w:pPr>
              <w:ind w:left="140" w:right="140"/>
            </w:pPr>
            <w:r>
              <w:t>Prediction</w:t>
            </w:r>
          </w:p>
          <w:p w14:paraId="6C189939" w14:textId="77777777" w:rsidR="00E96F68" w:rsidRDefault="00000000">
            <w:pPr>
              <w:ind w:left="140" w:right="140"/>
            </w:pPr>
            <w:r>
              <w:t xml:space="preserve"> </w:t>
            </w:r>
          </w:p>
          <w:p w14:paraId="06BB058A" w14:textId="77777777" w:rsidR="00E96F68" w:rsidRDefault="00000000">
            <w:pPr>
              <w:ind w:left="140" w:right="140"/>
            </w:pPr>
            <w:r>
              <w:t>Explain</w:t>
            </w:r>
          </w:p>
          <w:p w14:paraId="4FD02CEA" w14:textId="77777777" w:rsidR="00E96F68" w:rsidRDefault="00000000">
            <w:pPr>
              <w:ind w:left="140" w:right="140"/>
            </w:pPr>
            <w:r>
              <w:t xml:space="preserve"> </w:t>
            </w:r>
          </w:p>
          <w:p w14:paraId="0057E62D" w14:textId="77777777" w:rsidR="00E96F68" w:rsidRDefault="00000000">
            <w:pPr>
              <w:ind w:left="140" w:right="140"/>
            </w:pPr>
            <w:r>
              <w:t>Retrieve</w:t>
            </w:r>
          </w:p>
          <w:p w14:paraId="472605AB" w14:textId="77777777" w:rsidR="00E96F68" w:rsidRDefault="00000000">
            <w:pPr>
              <w:ind w:left="140" w:right="140"/>
            </w:pPr>
            <w:r>
              <w:t xml:space="preserve"> </w:t>
            </w:r>
          </w:p>
          <w:p w14:paraId="18B4493E" w14:textId="77777777" w:rsidR="00E96F68" w:rsidRDefault="00000000">
            <w:pPr>
              <w:ind w:left="140" w:right="140"/>
            </w:pPr>
            <w:r>
              <w:t>Sequence</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576A8266" w14:textId="77777777" w:rsidR="00E96F68" w:rsidRDefault="00000000">
            <w:pPr>
              <w:ind w:left="140" w:right="140"/>
            </w:pPr>
            <w:r>
              <w:t>Homophones</w:t>
            </w:r>
          </w:p>
          <w:p w14:paraId="2C1969B5" w14:textId="77777777" w:rsidR="00E96F68" w:rsidRDefault="00000000">
            <w:pPr>
              <w:ind w:left="140" w:right="140"/>
            </w:pPr>
            <w:r>
              <w:t xml:space="preserve"> </w:t>
            </w:r>
          </w:p>
          <w:p w14:paraId="65F918BF" w14:textId="77777777" w:rsidR="00E96F68" w:rsidRDefault="00000000">
            <w:pPr>
              <w:ind w:left="140" w:right="140"/>
            </w:pPr>
            <w:r>
              <w:t>Spelling of sounds:</w:t>
            </w:r>
          </w:p>
          <w:p w14:paraId="203748FB" w14:textId="77777777" w:rsidR="00E96F68" w:rsidRDefault="00000000">
            <w:pPr>
              <w:ind w:left="140" w:right="140"/>
            </w:pPr>
            <w:r>
              <w:t>/l/ spelled el</w:t>
            </w:r>
          </w:p>
          <w:p w14:paraId="03F786C0" w14:textId="77777777" w:rsidR="00E96F68" w:rsidRDefault="00000000">
            <w:pPr>
              <w:ind w:left="140" w:right="140"/>
            </w:pPr>
            <w:r>
              <w:t>/l/ spelled le</w:t>
            </w:r>
          </w:p>
          <w:p w14:paraId="49F924C1" w14:textId="77777777" w:rsidR="00E96F68" w:rsidRDefault="00000000">
            <w:pPr>
              <w:ind w:left="140" w:right="140"/>
            </w:pPr>
            <w:r>
              <w:t>/l/ spelled al</w:t>
            </w:r>
          </w:p>
          <w:p w14:paraId="7603D202" w14:textId="77777777" w:rsidR="00E96F68" w:rsidRDefault="00000000">
            <w:pPr>
              <w:ind w:left="140" w:right="140"/>
            </w:pPr>
            <w:r>
              <w:t>/oa/ spelled o</w:t>
            </w:r>
          </w:p>
          <w:p w14:paraId="0B9C8506" w14:textId="77777777" w:rsidR="00E96F68" w:rsidRDefault="00000000">
            <w:pPr>
              <w:ind w:left="140" w:right="140"/>
            </w:pPr>
            <w:r>
              <w:t>/e/ and /ee/ spelled e</w:t>
            </w:r>
          </w:p>
          <w:p w14:paraId="0EA7F90C" w14:textId="77777777" w:rsidR="00E96F68" w:rsidRDefault="00000000">
            <w:pPr>
              <w:ind w:left="140" w:right="140"/>
            </w:pPr>
            <w:r>
              <w:t>/oa/ spelled o</w:t>
            </w:r>
          </w:p>
          <w:p w14:paraId="5D09E7DF" w14:textId="77777777" w:rsidR="00E96F68" w:rsidRDefault="00000000">
            <w:pPr>
              <w:ind w:left="140" w:right="140"/>
            </w:pPr>
            <w:r>
              <w:t xml:space="preserve"> </w:t>
            </w:r>
          </w:p>
          <w:p w14:paraId="60113DC9" w14:textId="77777777" w:rsidR="00E96F68" w:rsidRDefault="00000000">
            <w:pPr>
              <w:ind w:left="140" w:right="140"/>
            </w:pPr>
            <w:r>
              <w:t>Spelling rules:</w:t>
            </w:r>
          </w:p>
          <w:p w14:paraId="107C37D1" w14:textId="77777777" w:rsidR="00E96F68" w:rsidRDefault="00000000">
            <w:pPr>
              <w:ind w:left="140" w:right="140"/>
            </w:pPr>
            <w:r>
              <w:t>Suffix – ed</w:t>
            </w:r>
          </w:p>
          <w:p w14:paraId="087600B4" w14:textId="77777777" w:rsidR="00E96F68" w:rsidRDefault="00000000">
            <w:pPr>
              <w:ind w:left="140" w:right="140"/>
            </w:pPr>
            <w:r>
              <w:t>Suffix – er</w:t>
            </w:r>
          </w:p>
          <w:p w14:paraId="3205C093" w14:textId="77777777" w:rsidR="00E96F68" w:rsidRDefault="00000000">
            <w:pPr>
              <w:ind w:left="140" w:right="140"/>
            </w:pPr>
            <w:r>
              <w:t>Suffix – y</w:t>
            </w:r>
          </w:p>
          <w:p w14:paraId="21B9904F" w14:textId="77777777" w:rsidR="00E96F68" w:rsidRDefault="00000000">
            <w:pPr>
              <w:ind w:left="140" w:right="140"/>
            </w:pPr>
            <w:r>
              <w:t>Suffix -est</w:t>
            </w:r>
          </w:p>
          <w:p w14:paraId="66E1F66C" w14:textId="77777777" w:rsidR="00E96F68" w:rsidRDefault="00000000">
            <w:pPr>
              <w:ind w:left="140" w:right="140"/>
            </w:pPr>
            <w:r>
              <w:t>Suffix -ing</w:t>
            </w:r>
          </w:p>
        </w:tc>
        <w:tc>
          <w:tcPr>
            <w:tcW w:w="1380" w:type="dxa"/>
            <w:tcBorders>
              <w:top w:val="nil"/>
              <w:left w:val="nil"/>
              <w:bottom w:val="single" w:sz="7" w:space="0" w:color="000000"/>
              <w:right w:val="single" w:sz="7" w:space="0" w:color="000000"/>
            </w:tcBorders>
            <w:tcMar>
              <w:top w:w="0" w:type="dxa"/>
              <w:left w:w="100" w:type="dxa"/>
              <w:bottom w:w="0" w:type="dxa"/>
              <w:right w:w="100" w:type="dxa"/>
            </w:tcMar>
          </w:tcPr>
          <w:p w14:paraId="05B77144" w14:textId="77777777" w:rsidR="00E96F68" w:rsidRDefault="00000000">
            <w:pPr>
              <w:ind w:left="140" w:right="140"/>
            </w:pPr>
            <w:r>
              <w:t>Size and proportion</w:t>
            </w:r>
          </w:p>
          <w:p w14:paraId="698103FC" w14:textId="77777777" w:rsidR="00E96F68" w:rsidRDefault="00000000">
            <w:pPr>
              <w:ind w:left="140" w:right="140"/>
            </w:pPr>
            <w:r>
              <w:t xml:space="preserve"> </w:t>
            </w:r>
          </w:p>
          <w:p w14:paraId="1582C2ED" w14:textId="77777777" w:rsidR="00E96F68" w:rsidRDefault="00000000">
            <w:pPr>
              <w:ind w:left="140" w:right="140"/>
            </w:pPr>
            <w:r>
              <w:t>Horizontal joins</w:t>
            </w:r>
          </w:p>
          <w:p w14:paraId="547CB28C" w14:textId="77777777" w:rsidR="00E96F68" w:rsidRDefault="00000000">
            <w:pPr>
              <w:ind w:left="140" w:right="140"/>
            </w:pPr>
            <w:r>
              <w:t xml:space="preserve"> </w:t>
            </w:r>
          </w:p>
          <w:p w14:paraId="4EDA8464" w14:textId="77777777" w:rsidR="00E96F68" w:rsidRDefault="00000000">
            <w:pPr>
              <w:ind w:left="140" w:right="140"/>
            </w:pPr>
            <w:r>
              <w:t>Joining tall letters</w:t>
            </w:r>
          </w:p>
          <w:p w14:paraId="3015E0DF" w14:textId="77777777" w:rsidR="00E96F68" w:rsidRDefault="00000000">
            <w:pPr>
              <w:ind w:left="140" w:right="140"/>
            </w:pPr>
            <w:r>
              <w:t xml:space="preserve"> </w:t>
            </w:r>
          </w:p>
          <w:p w14:paraId="52609E1B" w14:textId="77777777" w:rsidR="00E96F68" w:rsidRDefault="00000000">
            <w:pPr>
              <w:ind w:left="140" w:right="140"/>
            </w:pPr>
            <w:r>
              <w:t>The letter f</w:t>
            </w:r>
          </w:p>
          <w:p w14:paraId="5F9E5C81" w14:textId="77777777" w:rsidR="00E96F68" w:rsidRDefault="00000000">
            <w:pPr>
              <w:ind w:left="140" w:right="140"/>
            </w:pPr>
            <w:r>
              <w:t xml:space="preserve"> </w:t>
            </w:r>
          </w:p>
          <w:p w14:paraId="594FB3E1" w14:textId="77777777" w:rsidR="00E96F68" w:rsidRDefault="00000000">
            <w:pPr>
              <w:ind w:left="140" w:right="140"/>
            </w:pPr>
            <w:r>
              <w:t>Capital letter rules</w:t>
            </w:r>
          </w:p>
          <w:p w14:paraId="61B4919B" w14:textId="77777777" w:rsidR="00E96F68" w:rsidRDefault="00000000">
            <w:pPr>
              <w:ind w:left="140" w:right="140"/>
            </w:pPr>
            <w:r>
              <w:t xml:space="preserve"> </w:t>
            </w:r>
          </w:p>
        </w:tc>
        <w:tc>
          <w:tcPr>
            <w:tcW w:w="1245" w:type="dxa"/>
            <w:tcBorders>
              <w:top w:val="nil"/>
              <w:left w:val="nil"/>
              <w:bottom w:val="single" w:sz="7" w:space="0" w:color="000000"/>
              <w:right w:val="single" w:sz="7" w:space="0" w:color="000000"/>
            </w:tcBorders>
            <w:tcMar>
              <w:top w:w="0" w:type="dxa"/>
              <w:left w:w="100" w:type="dxa"/>
              <w:bottom w:w="0" w:type="dxa"/>
              <w:right w:w="100" w:type="dxa"/>
            </w:tcMar>
          </w:tcPr>
          <w:p w14:paraId="6742E376" w14:textId="77777777" w:rsidR="00E96F68" w:rsidRDefault="00E96F68">
            <w:pPr>
              <w:ind w:left="140" w:right="140"/>
            </w:pPr>
          </w:p>
        </w:tc>
      </w:tr>
      <w:tr w:rsidR="00E96F68" w14:paraId="3D822502" w14:textId="77777777">
        <w:trPr>
          <w:trHeight w:val="6390"/>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552AB3A2" w14:textId="77777777" w:rsidR="00E96F68" w:rsidRDefault="00000000">
            <w:pPr>
              <w:ind w:left="140" w:right="140"/>
            </w:pPr>
            <w:r>
              <w:lastRenderedPageBreak/>
              <w:t>Spring 2</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623A2E35" w14:textId="77777777" w:rsidR="00E96F68" w:rsidRDefault="00000000">
            <w:pPr>
              <w:ind w:left="140" w:right="140"/>
            </w:pPr>
            <w:r>
              <w:t>Lots; The Diversity of Life on Earth</w:t>
            </w:r>
          </w:p>
          <w:p w14:paraId="6D0B97B8" w14:textId="77777777" w:rsidR="00E96F68" w:rsidRDefault="00000000">
            <w:pPr>
              <w:ind w:left="140" w:right="140"/>
            </w:pPr>
            <w:r>
              <w:t xml:space="preserve"> </w:t>
            </w:r>
          </w:p>
          <w:p w14:paraId="70C86055" w14:textId="77777777" w:rsidR="00E96F68" w:rsidRDefault="00000000">
            <w:pPr>
              <w:ind w:left="140" w:right="140"/>
            </w:pPr>
            <w:r>
              <w:t xml:space="preserve"> </w:t>
            </w:r>
          </w:p>
          <w:p w14:paraId="52248BB2" w14:textId="77777777" w:rsidR="00E96F68" w:rsidRDefault="00000000">
            <w:pPr>
              <w:ind w:left="140" w:right="140"/>
            </w:pPr>
            <w:r>
              <w:t xml:space="preserve"> </w:t>
            </w:r>
          </w:p>
          <w:p w14:paraId="5F101E61" w14:textId="77777777" w:rsidR="00E96F68" w:rsidRDefault="00000000">
            <w:pPr>
              <w:ind w:left="140" w:right="140"/>
            </w:pPr>
            <w:r>
              <w:t xml:space="preserve">The Dark  </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086A4C9A" w14:textId="77777777" w:rsidR="00E96F68" w:rsidRDefault="00000000">
            <w:pPr>
              <w:ind w:left="140" w:right="140"/>
              <w:rPr>
                <w:sz w:val="20"/>
                <w:szCs w:val="20"/>
              </w:rPr>
            </w:pPr>
            <w:r>
              <w:rPr>
                <w:sz w:val="20"/>
                <w:szCs w:val="20"/>
              </w:rPr>
              <w:t>Setting descriptions</w:t>
            </w:r>
          </w:p>
          <w:p w14:paraId="71096FDB" w14:textId="77777777" w:rsidR="00E96F68" w:rsidRDefault="00000000">
            <w:pPr>
              <w:ind w:left="140" w:right="140"/>
              <w:rPr>
                <w:sz w:val="20"/>
                <w:szCs w:val="20"/>
              </w:rPr>
            </w:pPr>
            <w:r>
              <w:rPr>
                <w:sz w:val="20"/>
                <w:szCs w:val="20"/>
              </w:rPr>
              <w:t xml:space="preserve"> </w:t>
            </w:r>
          </w:p>
          <w:p w14:paraId="12152271" w14:textId="77777777" w:rsidR="00E96F68" w:rsidRDefault="00000000">
            <w:pPr>
              <w:ind w:left="140" w:right="140"/>
              <w:rPr>
                <w:sz w:val="20"/>
                <w:szCs w:val="20"/>
              </w:rPr>
            </w:pPr>
            <w:r>
              <w:rPr>
                <w:sz w:val="20"/>
                <w:szCs w:val="20"/>
              </w:rPr>
              <w:t>Diary</w:t>
            </w:r>
          </w:p>
          <w:p w14:paraId="4FD70285" w14:textId="77777777" w:rsidR="00E96F68" w:rsidRDefault="00000000">
            <w:pPr>
              <w:ind w:left="140" w:right="140"/>
              <w:rPr>
                <w:sz w:val="20"/>
                <w:szCs w:val="20"/>
              </w:rPr>
            </w:pPr>
            <w:r>
              <w:rPr>
                <w:sz w:val="20"/>
                <w:szCs w:val="20"/>
              </w:rPr>
              <w:t xml:space="preserve"> </w:t>
            </w:r>
          </w:p>
          <w:p w14:paraId="06888E5F" w14:textId="77777777" w:rsidR="00E96F68" w:rsidRDefault="00000000">
            <w:pPr>
              <w:ind w:left="140" w:right="140"/>
              <w:rPr>
                <w:sz w:val="20"/>
                <w:szCs w:val="20"/>
              </w:rPr>
            </w:pPr>
            <w:r>
              <w:rPr>
                <w:sz w:val="20"/>
                <w:szCs w:val="20"/>
              </w:rPr>
              <w:t>Acrostic poem</w:t>
            </w:r>
          </w:p>
          <w:p w14:paraId="3FCA9520" w14:textId="77777777" w:rsidR="00E96F68" w:rsidRDefault="00000000">
            <w:pPr>
              <w:ind w:left="140" w:right="140"/>
              <w:rPr>
                <w:sz w:val="20"/>
                <w:szCs w:val="20"/>
              </w:rPr>
            </w:pPr>
            <w:r>
              <w:rPr>
                <w:sz w:val="20"/>
                <w:szCs w:val="20"/>
              </w:rPr>
              <w:t xml:space="preserve"> </w:t>
            </w:r>
          </w:p>
          <w:p w14:paraId="59C7B275" w14:textId="77777777" w:rsidR="00E96F68" w:rsidRDefault="00000000">
            <w:pPr>
              <w:ind w:left="140" w:right="140"/>
              <w:rPr>
                <w:sz w:val="20"/>
                <w:szCs w:val="20"/>
              </w:rPr>
            </w:pPr>
            <w:r>
              <w:rPr>
                <w:sz w:val="20"/>
                <w:szCs w:val="20"/>
              </w:rPr>
              <w:t>Narrative story</w:t>
            </w:r>
          </w:p>
          <w:p w14:paraId="5D16176E" w14:textId="77777777" w:rsidR="00E96F68" w:rsidRDefault="00000000">
            <w:pPr>
              <w:ind w:left="140" w:right="140"/>
              <w:rPr>
                <w:sz w:val="20"/>
                <w:szCs w:val="20"/>
              </w:rPr>
            </w:pPr>
            <w:r>
              <w:rPr>
                <w:sz w:val="20"/>
                <w:szCs w:val="20"/>
              </w:rPr>
              <w:t xml:space="preserve"> </w:t>
            </w:r>
          </w:p>
          <w:p w14:paraId="338DCA80" w14:textId="77777777" w:rsidR="00E96F68" w:rsidRDefault="00000000">
            <w:pPr>
              <w:ind w:left="140" w:right="140"/>
              <w:rPr>
                <w:sz w:val="20"/>
                <w:szCs w:val="20"/>
              </w:rPr>
            </w:pPr>
            <w:r>
              <w:rPr>
                <w:sz w:val="20"/>
                <w:szCs w:val="20"/>
              </w:rPr>
              <w:t>Non-rhyming poem</w:t>
            </w:r>
          </w:p>
          <w:p w14:paraId="619E6DC9" w14:textId="77777777" w:rsidR="00E96F68" w:rsidRDefault="00000000">
            <w:pPr>
              <w:ind w:left="140" w:right="140"/>
              <w:rPr>
                <w:sz w:val="20"/>
                <w:szCs w:val="20"/>
              </w:rPr>
            </w:pPr>
            <w:r>
              <w:rPr>
                <w:sz w:val="20"/>
                <w:szCs w:val="20"/>
              </w:rPr>
              <w:t xml:space="preserve"> </w:t>
            </w:r>
          </w:p>
          <w:p w14:paraId="15E69755" w14:textId="77777777" w:rsidR="00E96F68" w:rsidRDefault="00000000">
            <w:pPr>
              <w:ind w:left="140" w:right="140"/>
              <w:rPr>
                <w:sz w:val="20"/>
                <w:szCs w:val="20"/>
              </w:rPr>
            </w:pPr>
            <w:r>
              <w:rPr>
                <w:sz w:val="20"/>
                <w:szCs w:val="20"/>
              </w:rPr>
              <w:t>Weather poem</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4A484D27" w14:textId="77777777" w:rsidR="00E96F68" w:rsidRDefault="00000000">
            <w:pPr>
              <w:ind w:left="140" w:right="140"/>
            </w:pPr>
            <w:r>
              <w:t>Word classes:</w:t>
            </w:r>
          </w:p>
          <w:p w14:paraId="52C4B0A0" w14:textId="77777777" w:rsidR="00E96F68" w:rsidRDefault="00000000">
            <w:pPr>
              <w:ind w:left="140" w:right="140"/>
              <w:rPr>
                <w:sz w:val="20"/>
                <w:szCs w:val="20"/>
              </w:rPr>
            </w:pPr>
            <w:r>
              <w:rPr>
                <w:sz w:val="20"/>
                <w:szCs w:val="20"/>
              </w:rPr>
              <w:t>Identify and use nouns, verbs and adjectives.</w:t>
            </w:r>
          </w:p>
          <w:p w14:paraId="5EB8D3B3" w14:textId="77777777" w:rsidR="00E96F68" w:rsidRDefault="00000000">
            <w:pPr>
              <w:ind w:left="140" w:right="140"/>
            </w:pPr>
            <w:r>
              <w:t xml:space="preserve"> </w:t>
            </w:r>
          </w:p>
          <w:p w14:paraId="739E513E" w14:textId="77777777" w:rsidR="00E96F68" w:rsidRDefault="00000000">
            <w:pPr>
              <w:ind w:left="140" w:right="140"/>
            </w:pPr>
            <w:r>
              <w:t>Subordination</w:t>
            </w:r>
          </w:p>
          <w:p w14:paraId="1B9FA1D9" w14:textId="77777777" w:rsidR="00E96F68" w:rsidRDefault="00000000">
            <w:pPr>
              <w:ind w:left="140" w:right="140"/>
              <w:rPr>
                <w:sz w:val="20"/>
                <w:szCs w:val="20"/>
              </w:rPr>
            </w:pPr>
            <w:r>
              <w:rPr>
                <w:sz w:val="20"/>
                <w:szCs w:val="20"/>
              </w:rPr>
              <w:t xml:space="preserve"> </w:t>
            </w:r>
          </w:p>
          <w:p w14:paraId="5610D214" w14:textId="77777777" w:rsidR="00E96F68" w:rsidRDefault="00000000">
            <w:pPr>
              <w:ind w:left="140" w:right="140"/>
            </w:pPr>
            <w:r>
              <w:t>Adverbs</w:t>
            </w:r>
          </w:p>
          <w:p w14:paraId="5E5837B5" w14:textId="77777777" w:rsidR="00E96F68" w:rsidRDefault="00000000">
            <w:pPr>
              <w:ind w:left="140" w:right="140"/>
              <w:rPr>
                <w:sz w:val="20"/>
                <w:szCs w:val="20"/>
              </w:rPr>
            </w:pPr>
            <w:r>
              <w:rPr>
                <w:sz w:val="20"/>
                <w:szCs w:val="20"/>
              </w:rPr>
              <w:t xml:space="preserve"> </w:t>
            </w:r>
          </w:p>
          <w:p w14:paraId="795E10EA" w14:textId="77777777" w:rsidR="00E96F68" w:rsidRDefault="00000000">
            <w:pPr>
              <w:ind w:left="140" w:right="140"/>
            </w:pPr>
            <w:r>
              <w:t>Character speech</w:t>
            </w:r>
          </w:p>
          <w:p w14:paraId="28BBCC02" w14:textId="77777777" w:rsidR="00E96F68" w:rsidRDefault="00000000">
            <w:pPr>
              <w:ind w:left="140" w:right="140"/>
              <w:rPr>
                <w:sz w:val="20"/>
                <w:szCs w:val="20"/>
              </w:rPr>
            </w:pPr>
            <w:r>
              <w:rPr>
                <w:sz w:val="20"/>
                <w:szCs w:val="20"/>
              </w:rPr>
              <w:t xml:space="preserve"> </w:t>
            </w:r>
          </w:p>
          <w:p w14:paraId="478E2AE3" w14:textId="77777777" w:rsidR="00E96F68" w:rsidRDefault="00000000">
            <w:pPr>
              <w:ind w:left="140" w:right="140"/>
            </w:pPr>
            <w:r>
              <w:t>Similes</w:t>
            </w:r>
          </w:p>
          <w:p w14:paraId="34102F37" w14:textId="77777777" w:rsidR="00E96F68" w:rsidRDefault="00000000">
            <w:pPr>
              <w:ind w:left="140" w:right="140"/>
            </w:pPr>
            <w:r>
              <w:t xml:space="preserve"> </w:t>
            </w:r>
          </w:p>
          <w:p w14:paraId="6BF02845" w14:textId="77777777" w:rsidR="00E96F68" w:rsidRDefault="00000000">
            <w:pPr>
              <w:ind w:left="140" w:right="140"/>
            </w:pPr>
            <w:r>
              <w:t>Expanded noun phrases</w:t>
            </w:r>
          </w:p>
          <w:p w14:paraId="7745D05B" w14:textId="77777777" w:rsidR="00E96F68" w:rsidRDefault="00000000">
            <w:pPr>
              <w:ind w:left="140" w:right="140"/>
            </w:pPr>
            <w:r>
              <w:t xml:space="preserve"> </w:t>
            </w:r>
          </w:p>
          <w:p w14:paraId="4C572579" w14:textId="77777777" w:rsidR="00E96F68" w:rsidRDefault="00000000">
            <w:pPr>
              <w:ind w:left="140" w:right="140"/>
            </w:pPr>
            <w:r>
              <w:t xml:space="preserve">Sentence types (statements, questions, exclamations and </w:t>
            </w:r>
            <w:r>
              <w:lastRenderedPageBreak/>
              <w:t>commands)</w:t>
            </w:r>
          </w:p>
        </w:tc>
        <w:tc>
          <w:tcPr>
            <w:tcW w:w="1560" w:type="dxa"/>
            <w:tcBorders>
              <w:top w:val="nil"/>
              <w:left w:val="nil"/>
              <w:bottom w:val="single" w:sz="7" w:space="0" w:color="000000"/>
              <w:right w:val="single" w:sz="7" w:space="0" w:color="000000"/>
            </w:tcBorders>
            <w:tcMar>
              <w:top w:w="0" w:type="dxa"/>
              <w:left w:w="100" w:type="dxa"/>
              <w:bottom w:w="0" w:type="dxa"/>
              <w:right w:w="100" w:type="dxa"/>
            </w:tcMar>
          </w:tcPr>
          <w:p w14:paraId="46457AE2" w14:textId="77777777" w:rsidR="00E96F68" w:rsidRDefault="00000000">
            <w:pPr>
              <w:ind w:left="140" w:right="140"/>
            </w:pPr>
            <w:r>
              <w:lastRenderedPageBreak/>
              <w:t>Capital letters</w:t>
            </w:r>
          </w:p>
          <w:p w14:paraId="72880777" w14:textId="77777777" w:rsidR="00E96F68" w:rsidRDefault="00000000">
            <w:pPr>
              <w:ind w:left="140" w:right="140"/>
              <w:rPr>
                <w:sz w:val="20"/>
                <w:szCs w:val="20"/>
              </w:rPr>
            </w:pPr>
            <w:r>
              <w:rPr>
                <w:sz w:val="20"/>
                <w:szCs w:val="20"/>
              </w:rPr>
              <w:t xml:space="preserve"> </w:t>
            </w:r>
          </w:p>
          <w:p w14:paraId="6793587D" w14:textId="77777777" w:rsidR="00E96F68" w:rsidRDefault="00000000">
            <w:pPr>
              <w:ind w:left="140" w:right="140"/>
            </w:pPr>
            <w:r>
              <w:t>Full stops</w:t>
            </w:r>
          </w:p>
          <w:p w14:paraId="1AB6A1C8" w14:textId="77777777" w:rsidR="00E96F68" w:rsidRDefault="00000000">
            <w:pPr>
              <w:ind w:left="140" w:right="140"/>
              <w:rPr>
                <w:sz w:val="20"/>
                <w:szCs w:val="20"/>
              </w:rPr>
            </w:pPr>
            <w:r>
              <w:rPr>
                <w:sz w:val="20"/>
                <w:szCs w:val="20"/>
              </w:rPr>
              <w:t xml:space="preserve"> </w:t>
            </w:r>
          </w:p>
          <w:p w14:paraId="6B693E7C" w14:textId="77777777" w:rsidR="00E96F68" w:rsidRDefault="00000000">
            <w:pPr>
              <w:ind w:left="140" w:right="140"/>
            </w:pPr>
            <w:r>
              <w:t>Question marks</w:t>
            </w:r>
          </w:p>
          <w:p w14:paraId="3F8F0A2A" w14:textId="77777777" w:rsidR="00E96F68" w:rsidRDefault="00000000">
            <w:pPr>
              <w:ind w:left="140" w:right="140"/>
              <w:rPr>
                <w:sz w:val="20"/>
                <w:szCs w:val="20"/>
              </w:rPr>
            </w:pPr>
            <w:r>
              <w:rPr>
                <w:sz w:val="20"/>
                <w:szCs w:val="20"/>
              </w:rPr>
              <w:t xml:space="preserve"> </w:t>
            </w:r>
          </w:p>
          <w:p w14:paraId="6D85D57B" w14:textId="77777777" w:rsidR="00E96F68" w:rsidRDefault="00000000">
            <w:pPr>
              <w:ind w:left="140" w:right="140"/>
            </w:pPr>
            <w:r>
              <w:t>Exclamation marks</w:t>
            </w:r>
          </w:p>
          <w:p w14:paraId="425BC2EC" w14:textId="77777777" w:rsidR="00E96F68" w:rsidRDefault="00000000">
            <w:pPr>
              <w:ind w:left="140" w:right="140"/>
            </w:pPr>
            <w:r>
              <w:t xml:space="preserve"> </w:t>
            </w:r>
          </w:p>
          <w:p w14:paraId="5551BFA9" w14:textId="77777777" w:rsidR="00E96F68" w:rsidRDefault="00000000">
            <w:pPr>
              <w:ind w:left="140" w:right="140"/>
            </w:pPr>
            <w:r>
              <w:t>Commas in a list</w:t>
            </w:r>
          </w:p>
          <w:p w14:paraId="3C328DC3" w14:textId="77777777" w:rsidR="00E96F68" w:rsidRDefault="00000000">
            <w:pPr>
              <w:ind w:left="140" w:right="140"/>
            </w:pPr>
            <w:r>
              <w:t xml:space="preserve"> </w:t>
            </w:r>
          </w:p>
          <w:p w14:paraId="7A7543BC" w14:textId="77777777" w:rsidR="00E96F68" w:rsidRDefault="00000000">
            <w:pPr>
              <w:ind w:left="140" w:right="140"/>
            </w:pPr>
            <w:r>
              <w:t>Apostrophes for possession and contraction</w:t>
            </w:r>
          </w:p>
          <w:p w14:paraId="7FB47196" w14:textId="77777777" w:rsidR="00E96F68" w:rsidRDefault="00000000">
            <w:pPr>
              <w:ind w:left="140" w:right="140"/>
            </w:pPr>
            <w:r>
              <w:t xml:space="preserve"> </w:t>
            </w:r>
          </w:p>
          <w:p w14:paraId="48769615" w14:textId="77777777" w:rsidR="00E96F68" w:rsidRDefault="00000000">
            <w:pPr>
              <w:ind w:left="140" w:right="140"/>
            </w:pPr>
            <w:r>
              <w:t>Speech Marks/inverted commas (Exposure/enrichment only).</w:t>
            </w:r>
          </w:p>
          <w:p w14:paraId="08687095" w14:textId="77777777" w:rsidR="00E96F68" w:rsidRDefault="00000000">
            <w:pPr>
              <w:ind w:left="140" w:right="140"/>
            </w:pPr>
            <w:r>
              <w:t xml:space="preserve"> </w:t>
            </w:r>
          </w:p>
          <w:p w14:paraId="29B3CC83" w14:textId="77777777" w:rsidR="00E96F68" w:rsidRDefault="00000000">
            <w:pPr>
              <w:ind w:left="140" w:right="140"/>
              <w:rPr>
                <w:sz w:val="20"/>
                <w:szCs w:val="20"/>
              </w:rPr>
            </w:pPr>
            <w:r>
              <w:rPr>
                <w:sz w:val="20"/>
                <w:szCs w:val="20"/>
              </w:rPr>
              <w:t xml:space="preserve"> </w:t>
            </w:r>
          </w:p>
          <w:p w14:paraId="71B982E5" w14:textId="77777777" w:rsidR="00E96F68" w:rsidRDefault="00000000">
            <w:pPr>
              <w:ind w:left="140" w:right="140"/>
              <w:rPr>
                <w:sz w:val="20"/>
                <w:szCs w:val="20"/>
              </w:rPr>
            </w:pPr>
            <w:r>
              <w:rPr>
                <w:sz w:val="20"/>
                <w:szCs w:val="20"/>
              </w:rPr>
              <w:t xml:space="preserve"> </w:t>
            </w:r>
          </w:p>
        </w:tc>
        <w:tc>
          <w:tcPr>
            <w:tcW w:w="1650" w:type="dxa"/>
            <w:tcBorders>
              <w:top w:val="nil"/>
              <w:left w:val="nil"/>
              <w:bottom w:val="single" w:sz="7" w:space="0" w:color="000000"/>
              <w:right w:val="single" w:sz="7" w:space="0" w:color="000000"/>
            </w:tcBorders>
            <w:tcMar>
              <w:top w:w="0" w:type="dxa"/>
              <w:left w:w="100" w:type="dxa"/>
              <w:bottom w:w="0" w:type="dxa"/>
              <w:right w:w="100" w:type="dxa"/>
            </w:tcMar>
          </w:tcPr>
          <w:p w14:paraId="74DF8C11" w14:textId="77777777" w:rsidR="00E96F68" w:rsidRDefault="00000000">
            <w:pPr>
              <w:ind w:left="140" w:right="140"/>
            </w:pPr>
            <w:r>
              <w:t>Vocabulary</w:t>
            </w:r>
          </w:p>
          <w:p w14:paraId="3F0D5233" w14:textId="77777777" w:rsidR="00E96F68" w:rsidRDefault="00000000">
            <w:pPr>
              <w:ind w:left="140" w:right="140"/>
            </w:pPr>
            <w:r>
              <w:t xml:space="preserve"> </w:t>
            </w:r>
          </w:p>
          <w:p w14:paraId="7D174943" w14:textId="77777777" w:rsidR="00E96F68" w:rsidRDefault="00000000">
            <w:pPr>
              <w:ind w:left="140" w:right="140"/>
            </w:pPr>
            <w:r>
              <w:t>Inference</w:t>
            </w:r>
          </w:p>
          <w:p w14:paraId="01628E46" w14:textId="77777777" w:rsidR="00E96F68" w:rsidRDefault="00000000">
            <w:pPr>
              <w:ind w:left="140" w:right="140"/>
            </w:pPr>
            <w:r>
              <w:t xml:space="preserve"> </w:t>
            </w:r>
          </w:p>
          <w:p w14:paraId="3CF8BB84" w14:textId="77777777" w:rsidR="00E96F68" w:rsidRDefault="00000000">
            <w:pPr>
              <w:ind w:left="140" w:right="140"/>
            </w:pPr>
            <w:r>
              <w:t>Prediction</w:t>
            </w:r>
          </w:p>
          <w:p w14:paraId="2D3E979D" w14:textId="77777777" w:rsidR="00E96F68" w:rsidRDefault="00000000">
            <w:pPr>
              <w:ind w:left="140" w:right="140"/>
            </w:pPr>
            <w:r>
              <w:t xml:space="preserve"> </w:t>
            </w:r>
          </w:p>
          <w:p w14:paraId="554B2D1D" w14:textId="77777777" w:rsidR="00E96F68" w:rsidRDefault="00000000">
            <w:pPr>
              <w:ind w:left="140" w:right="140"/>
            </w:pPr>
            <w:r>
              <w:t>Explain</w:t>
            </w:r>
          </w:p>
          <w:p w14:paraId="400E8B86" w14:textId="77777777" w:rsidR="00E96F68" w:rsidRDefault="00000000">
            <w:pPr>
              <w:ind w:left="140" w:right="140"/>
            </w:pPr>
            <w:r>
              <w:t xml:space="preserve"> </w:t>
            </w:r>
          </w:p>
          <w:p w14:paraId="090B734B" w14:textId="77777777" w:rsidR="00E96F68" w:rsidRDefault="00000000">
            <w:pPr>
              <w:ind w:left="140" w:right="140"/>
            </w:pPr>
            <w:r>
              <w:t>Retrieve</w:t>
            </w:r>
          </w:p>
          <w:p w14:paraId="1752AF08" w14:textId="77777777" w:rsidR="00E96F68" w:rsidRDefault="00000000">
            <w:pPr>
              <w:ind w:left="140" w:right="140"/>
            </w:pPr>
            <w:r>
              <w:t xml:space="preserve"> </w:t>
            </w:r>
          </w:p>
          <w:p w14:paraId="5A1194E1" w14:textId="77777777" w:rsidR="00E96F68" w:rsidRDefault="00000000">
            <w:pPr>
              <w:ind w:left="140" w:right="140"/>
            </w:pPr>
            <w:r>
              <w:t>Sequence</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6F8966CF" w14:textId="77777777" w:rsidR="00E96F68" w:rsidRDefault="00000000">
            <w:pPr>
              <w:ind w:left="140" w:right="140"/>
            </w:pPr>
            <w:r>
              <w:t>Common words:</w:t>
            </w:r>
          </w:p>
          <w:p w14:paraId="053A02B2" w14:textId="77777777" w:rsidR="00E96F68" w:rsidRDefault="00000000">
            <w:pPr>
              <w:ind w:left="140" w:right="140"/>
            </w:pPr>
            <w:r>
              <w:t>People, busy, water, would, should, could</w:t>
            </w:r>
          </w:p>
          <w:p w14:paraId="1D8624EF" w14:textId="77777777" w:rsidR="00E96F68" w:rsidRDefault="00000000">
            <w:pPr>
              <w:ind w:left="140" w:right="140"/>
            </w:pPr>
            <w:r>
              <w:t xml:space="preserve"> </w:t>
            </w:r>
          </w:p>
          <w:p w14:paraId="3E439621" w14:textId="77777777" w:rsidR="00E96F68" w:rsidRDefault="00000000">
            <w:pPr>
              <w:ind w:left="140" w:right="140"/>
            </w:pPr>
            <w:r>
              <w:t>Apostrophes for contraction</w:t>
            </w:r>
          </w:p>
          <w:p w14:paraId="41E33765" w14:textId="77777777" w:rsidR="00E96F68" w:rsidRDefault="00000000">
            <w:pPr>
              <w:ind w:left="140" w:right="140"/>
            </w:pPr>
            <w:r>
              <w:t>Apostrophes for possession</w:t>
            </w:r>
          </w:p>
          <w:p w14:paraId="44D0FB80" w14:textId="77777777" w:rsidR="00E96F68" w:rsidRDefault="00000000">
            <w:pPr>
              <w:ind w:left="140" w:right="140"/>
            </w:pPr>
            <w:r>
              <w:t xml:space="preserve"> </w:t>
            </w:r>
          </w:p>
          <w:p w14:paraId="204D473A" w14:textId="77777777" w:rsidR="00E96F68" w:rsidRDefault="00000000">
            <w:pPr>
              <w:ind w:left="140" w:right="140"/>
            </w:pPr>
            <w:r>
              <w:t>Spelling rules:</w:t>
            </w:r>
          </w:p>
          <w:p w14:paraId="4FB23ADC" w14:textId="77777777" w:rsidR="00E96F68" w:rsidRDefault="00000000">
            <w:pPr>
              <w:ind w:left="140" w:right="140"/>
            </w:pPr>
            <w:r>
              <w:t>Suffix -ing</w:t>
            </w:r>
          </w:p>
          <w:p w14:paraId="0388EC02" w14:textId="77777777" w:rsidR="00E96F68" w:rsidRDefault="00000000">
            <w:pPr>
              <w:ind w:left="140" w:right="140"/>
            </w:pPr>
            <w:r>
              <w:t>Suffix – ed</w:t>
            </w:r>
          </w:p>
          <w:p w14:paraId="36D2B349" w14:textId="77777777" w:rsidR="00E96F68" w:rsidRDefault="00000000">
            <w:pPr>
              <w:ind w:left="140" w:right="140"/>
            </w:pPr>
            <w:r>
              <w:t>Suffix -er</w:t>
            </w:r>
          </w:p>
          <w:p w14:paraId="4C34D7F4" w14:textId="77777777" w:rsidR="00E96F68" w:rsidRDefault="00000000">
            <w:pPr>
              <w:ind w:left="140" w:right="140"/>
            </w:pPr>
            <w:r>
              <w:t>Suffix -y</w:t>
            </w:r>
          </w:p>
          <w:p w14:paraId="224D7CB7" w14:textId="77777777" w:rsidR="00E96F68" w:rsidRDefault="00000000">
            <w:pPr>
              <w:ind w:left="140" w:right="140"/>
            </w:pPr>
            <w:r>
              <w:t>Suffix -est</w:t>
            </w:r>
          </w:p>
        </w:tc>
        <w:tc>
          <w:tcPr>
            <w:tcW w:w="1380" w:type="dxa"/>
            <w:tcBorders>
              <w:top w:val="nil"/>
              <w:left w:val="nil"/>
              <w:bottom w:val="single" w:sz="7" w:space="0" w:color="000000"/>
              <w:right w:val="single" w:sz="7" w:space="0" w:color="000000"/>
            </w:tcBorders>
            <w:tcMar>
              <w:top w:w="0" w:type="dxa"/>
              <w:left w:w="100" w:type="dxa"/>
              <w:bottom w:w="0" w:type="dxa"/>
              <w:right w:w="100" w:type="dxa"/>
            </w:tcMar>
          </w:tcPr>
          <w:p w14:paraId="11B6407D" w14:textId="77777777" w:rsidR="00E96F68" w:rsidRDefault="00000000">
            <w:pPr>
              <w:ind w:left="140" w:right="140"/>
            </w:pPr>
            <w:r>
              <w:t>Size and proportion</w:t>
            </w:r>
          </w:p>
          <w:p w14:paraId="17D4C43E" w14:textId="77777777" w:rsidR="00E96F68" w:rsidRDefault="00000000">
            <w:pPr>
              <w:ind w:left="140" w:right="140"/>
            </w:pPr>
            <w:r>
              <w:t xml:space="preserve"> </w:t>
            </w:r>
          </w:p>
          <w:p w14:paraId="58794747" w14:textId="77777777" w:rsidR="00E96F68" w:rsidRDefault="00000000">
            <w:pPr>
              <w:ind w:left="140" w:right="140"/>
            </w:pPr>
            <w:r>
              <w:t>Parrallel lines</w:t>
            </w:r>
          </w:p>
          <w:p w14:paraId="3FB056F2" w14:textId="77777777" w:rsidR="00E96F68" w:rsidRDefault="00000000">
            <w:pPr>
              <w:ind w:left="140" w:right="140"/>
            </w:pPr>
            <w:r>
              <w:t xml:space="preserve"> </w:t>
            </w:r>
          </w:p>
          <w:p w14:paraId="6B0447D2" w14:textId="77777777" w:rsidR="00E96F68" w:rsidRDefault="00000000">
            <w:pPr>
              <w:ind w:left="140" w:right="140"/>
            </w:pPr>
            <w:r>
              <w:t>Joining ‘s’</w:t>
            </w:r>
          </w:p>
          <w:p w14:paraId="1E442F30" w14:textId="77777777" w:rsidR="00E96F68" w:rsidRDefault="00000000">
            <w:pPr>
              <w:ind w:left="140" w:right="140"/>
            </w:pPr>
            <w:r>
              <w:t xml:space="preserve"> </w:t>
            </w:r>
          </w:p>
          <w:p w14:paraId="38D30D7E" w14:textId="77777777" w:rsidR="00E96F68" w:rsidRDefault="00000000">
            <w:pPr>
              <w:ind w:left="140" w:right="140"/>
            </w:pPr>
            <w:r>
              <w:t>Consistent spacing</w:t>
            </w:r>
          </w:p>
          <w:p w14:paraId="13B97870" w14:textId="77777777" w:rsidR="00E96F68" w:rsidRDefault="00000000">
            <w:pPr>
              <w:ind w:left="140" w:right="140"/>
            </w:pPr>
            <w:r>
              <w:t xml:space="preserve"> </w:t>
            </w:r>
          </w:p>
          <w:p w14:paraId="4D4E161C" w14:textId="77777777" w:rsidR="00E96F68" w:rsidRDefault="00000000">
            <w:pPr>
              <w:ind w:left="140" w:right="140"/>
            </w:pPr>
            <w:r>
              <w:t>Writing stamina</w:t>
            </w:r>
          </w:p>
        </w:tc>
        <w:tc>
          <w:tcPr>
            <w:tcW w:w="1245" w:type="dxa"/>
            <w:tcBorders>
              <w:top w:val="nil"/>
              <w:left w:val="nil"/>
              <w:bottom w:val="single" w:sz="7" w:space="0" w:color="000000"/>
              <w:right w:val="single" w:sz="7" w:space="0" w:color="000000"/>
            </w:tcBorders>
            <w:tcMar>
              <w:top w:w="0" w:type="dxa"/>
              <w:left w:w="100" w:type="dxa"/>
              <w:bottom w:w="0" w:type="dxa"/>
              <w:right w:w="100" w:type="dxa"/>
            </w:tcMar>
          </w:tcPr>
          <w:p w14:paraId="47B31D91" w14:textId="77777777" w:rsidR="00E96F68" w:rsidRDefault="00E96F68">
            <w:pPr>
              <w:ind w:left="140" w:right="140"/>
            </w:pPr>
          </w:p>
        </w:tc>
      </w:tr>
      <w:tr w:rsidR="00E96F68" w14:paraId="4D479AD8" w14:textId="77777777">
        <w:trPr>
          <w:trHeight w:val="10335"/>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4D295B1" w14:textId="77777777" w:rsidR="00E96F68" w:rsidRDefault="00000000">
            <w:pPr>
              <w:ind w:left="140" w:right="140"/>
            </w:pPr>
            <w:r>
              <w:lastRenderedPageBreak/>
              <w:t>Summer 1</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5DC58A94" w14:textId="77777777" w:rsidR="00E96F68" w:rsidRDefault="00000000">
            <w:pPr>
              <w:ind w:left="140" w:right="140"/>
            </w:pPr>
            <w:r>
              <w:t>The Magic Finger</w:t>
            </w:r>
          </w:p>
          <w:p w14:paraId="7E624374" w14:textId="77777777" w:rsidR="00E96F68" w:rsidRDefault="00000000">
            <w:pPr>
              <w:ind w:left="140" w:right="140"/>
            </w:pPr>
            <w:r>
              <w:t xml:space="preserve"> </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1AC2A45E" w14:textId="77777777" w:rsidR="00E96F68" w:rsidRDefault="00000000">
            <w:pPr>
              <w:ind w:left="140" w:right="140"/>
            </w:pPr>
            <w:r>
              <w:t>Instructions</w:t>
            </w:r>
          </w:p>
          <w:p w14:paraId="38285AED" w14:textId="77777777" w:rsidR="00E96F68" w:rsidRDefault="00000000">
            <w:pPr>
              <w:ind w:left="140" w:right="140"/>
              <w:rPr>
                <w:sz w:val="20"/>
                <w:szCs w:val="20"/>
              </w:rPr>
            </w:pPr>
            <w:r>
              <w:rPr>
                <w:sz w:val="20"/>
                <w:szCs w:val="20"/>
              </w:rPr>
              <w:t xml:space="preserve"> </w:t>
            </w:r>
          </w:p>
          <w:p w14:paraId="7F351973" w14:textId="77777777" w:rsidR="00E96F68" w:rsidRDefault="00000000">
            <w:pPr>
              <w:ind w:left="140" w:right="140"/>
            </w:pPr>
            <w:r>
              <w:t>Wanted poster/character description</w:t>
            </w:r>
          </w:p>
          <w:p w14:paraId="331E4B70" w14:textId="77777777" w:rsidR="00E96F68" w:rsidRDefault="00000000">
            <w:pPr>
              <w:ind w:left="140" w:right="140"/>
              <w:rPr>
                <w:sz w:val="20"/>
                <w:szCs w:val="20"/>
              </w:rPr>
            </w:pPr>
            <w:r>
              <w:rPr>
                <w:sz w:val="20"/>
                <w:szCs w:val="20"/>
              </w:rPr>
              <w:t xml:space="preserve"> </w:t>
            </w:r>
          </w:p>
          <w:p w14:paraId="2C40C881" w14:textId="77777777" w:rsidR="00E96F68" w:rsidRDefault="00000000">
            <w:pPr>
              <w:ind w:left="140" w:right="140"/>
            </w:pPr>
            <w:r>
              <w:t>Persuasive statement</w:t>
            </w:r>
          </w:p>
          <w:p w14:paraId="4C58B4E9" w14:textId="77777777" w:rsidR="00E96F68" w:rsidRDefault="00000000">
            <w:pPr>
              <w:ind w:left="140" w:right="140"/>
            </w:pPr>
            <w:r>
              <w:t xml:space="preserve"> </w:t>
            </w:r>
          </w:p>
          <w:p w14:paraId="02212364" w14:textId="77777777" w:rsidR="00E96F68" w:rsidRDefault="00000000">
            <w:pPr>
              <w:ind w:left="140" w:right="140"/>
            </w:pPr>
            <w:r>
              <w:t>Story recount</w:t>
            </w:r>
          </w:p>
          <w:p w14:paraId="4C577783" w14:textId="77777777" w:rsidR="00E96F68" w:rsidRDefault="00000000">
            <w:pPr>
              <w:ind w:left="140" w:right="140"/>
              <w:rPr>
                <w:sz w:val="20"/>
                <w:szCs w:val="20"/>
              </w:rPr>
            </w:pPr>
            <w:r>
              <w:rPr>
                <w:sz w:val="20"/>
                <w:szCs w:val="20"/>
              </w:rPr>
              <w:t xml:space="preserve"> </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5290C1AB" w14:textId="77777777" w:rsidR="00E96F68" w:rsidRDefault="00000000">
            <w:pPr>
              <w:ind w:left="140" w:right="140"/>
            </w:pPr>
            <w:r>
              <w:t>Word classes:</w:t>
            </w:r>
          </w:p>
          <w:p w14:paraId="1662AF3D" w14:textId="77777777" w:rsidR="00E96F68" w:rsidRDefault="00000000">
            <w:pPr>
              <w:ind w:left="140" w:right="140"/>
              <w:rPr>
                <w:sz w:val="20"/>
                <w:szCs w:val="20"/>
              </w:rPr>
            </w:pPr>
            <w:r>
              <w:rPr>
                <w:sz w:val="20"/>
                <w:szCs w:val="20"/>
              </w:rPr>
              <w:t>Identify and use nouns, verbs and adjectives.</w:t>
            </w:r>
          </w:p>
          <w:p w14:paraId="62E98323" w14:textId="77777777" w:rsidR="00E96F68" w:rsidRDefault="00000000">
            <w:pPr>
              <w:ind w:left="140" w:right="140"/>
            </w:pPr>
            <w:r>
              <w:t xml:space="preserve"> </w:t>
            </w:r>
          </w:p>
          <w:p w14:paraId="3358B699" w14:textId="77777777" w:rsidR="00E96F68" w:rsidRDefault="00000000">
            <w:pPr>
              <w:ind w:left="140" w:right="140"/>
            </w:pPr>
            <w:r>
              <w:t>Tense consistency</w:t>
            </w:r>
          </w:p>
          <w:p w14:paraId="6D61E019" w14:textId="77777777" w:rsidR="00E96F68" w:rsidRDefault="00000000">
            <w:pPr>
              <w:ind w:left="140" w:right="140"/>
              <w:rPr>
                <w:sz w:val="20"/>
                <w:szCs w:val="20"/>
              </w:rPr>
            </w:pPr>
            <w:r>
              <w:rPr>
                <w:sz w:val="20"/>
                <w:szCs w:val="20"/>
              </w:rPr>
              <w:t xml:space="preserve"> </w:t>
            </w:r>
          </w:p>
          <w:p w14:paraId="5EDF1B16" w14:textId="77777777" w:rsidR="00E96F68" w:rsidRDefault="00000000">
            <w:pPr>
              <w:ind w:left="140" w:right="140"/>
            </w:pPr>
            <w:r>
              <w:t>Expanded noun phrases</w:t>
            </w:r>
          </w:p>
          <w:p w14:paraId="301F0C83" w14:textId="77777777" w:rsidR="00E96F68" w:rsidRDefault="00000000">
            <w:pPr>
              <w:ind w:left="140" w:right="140"/>
              <w:rPr>
                <w:sz w:val="20"/>
                <w:szCs w:val="20"/>
              </w:rPr>
            </w:pPr>
            <w:r>
              <w:rPr>
                <w:sz w:val="20"/>
                <w:szCs w:val="20"/>
              </w:rPr>
              <w:t xml:space="preserve"> </w:t>
            </w:r>
          </w:p>
          <w:p w14:paraId="322FB82F" w14:textId="77777777" w:rsidR="00E96F68" w:rsidRDefault="00000000">
            <w:pPr>
              <w:ind w:left="140" w:right="140"/>
            </w:pPr>
            <w:r>
              <w:t>Subordination</w:t>
            </w:r>
          </w:p>
          <w:p w14:paraId="6BB9BE8F" w14:textId="77777777" w:rsidR="00E96F68" w:rsidRDefault="00000000">
            <w:pPr>
              <w:ind w:left="140" w:right="140"/>
              <w:rPr>
                <w:sz w:val="20"/>
                <w:szCs w:val="20"/>
              </w:rPr>
            </w:pPr>
            <w:r>
              <w:rPr>
                <w:sz w:val="20"/>
                <w:szCs w:val="20"/>
              </w:rPr>
              <w:t xml:space="preserve"> </w:t>
            </w:r>
          </w:p>
          <w:p w14:paraId="4FD06BD5" w14:textId="77777777" w:rsidR="00E96F68" w:rsidRDefault="00000000">
            <w:pPr>
              <w:ind w:left="140" w:right="140"/>
            </w:pPr>
            <w:r>
              <w:t>Coordination</w:t>
            </w:r>
          </w:p>
          <w:p w14:paraId="09C5BC33" w14:textId="77777777" w:rsidR="00E96F68" w:rsidRDefault="00000000">
            <w:pPr>
              <w:ind w:left="140" w:right="140"/>
              <w:rPr>
                <w:sz w:val="18"/>
                <w:szCs w:val="18"/>
              </w:rPr>
            </w:pPr>
            <w:r>
              <w:rPr>
                <w:sz w:val="18"/>
                <w:szCs w:val="18"/>
              </w:rPr>
              <w:t xml:space="preserve"> </w:t>
            </w:r>
          </w:p>
          <w:p w14:paraId="01D1A0A3" w14:textId="77777777" w:rsidR="00E96F68" w:rsidRDefault="00000000">
            <w:pPr>
              <w:ind w:left="140" w:right="140"/>
            </w:pPr>
            <w:r>
              <w:t>Third person</w:t>
            </w:r>
          </w:p>
          <w:p w14:paraId="620C31DA" w14:textId="77777777" w:rsidR="00E96F68" w:rsidRDefault="00000000">
            <w:pPr>
              <w:ind w:left="140" w:right="140"/>
            </w:pPr>
            <w:r>
              <w:t xml:space="preserve"> </w:t>
            </w:r>
          </w:p>
          <w:p w14:paraId="08E17196" w14:textId="77777777" w:rsidR="00E96F68" w:rsidRDefault="00000000">
            <w:pPr>
              <w:ind w:left="140" w:right="140"/>
            </w:pPr>
            <w:r>
              <w:t>Similes</w:t>
            </w:r>
          </w:p>
          <w:p w14:paraId="4BCF357F" w14:textId="77777777" w:rsidR="00E96F68" w:rsidRDefault="00000000">
            <w:pPr>
              <w:ind w:left="140" w:right="140"/>
            </w:pPr>
            <w:r>
              <w:t xml:space="preserve"> </w:t>
            </w:r>
          </w:p>
          <w:p w14:paraId="67443734" w14:textId="77777777" w:rsidR="00E96F68" w:rsidRDefault="00000000">
            <w:pPr>
              <w:ind w:left="140" w:right="140"/>
            </w:pPr>
            <w:r>
              <w:t>Sentence types (statements, question</w:t>
            </w:r>
            <w:r>
              <w:lastRenderedPageBreak/>
              <w:t>s, exclamations and commands)</w:t>
            </w:r>
          </w:p>
          <w:p w14:paraId="3F06BF93" w14:textId="77777777" w:rsidR="00E96F68" w:rsidRDefault="00000000">
            <w:pPr>
              <w:ind w:left="140" w:right="140"/>
            </w:pPr>
            <w:r>
              <w:t xml:space="preserve"> </w:t>
            </w:r>
          </w:p>
          <w:p w14:paraId="00F043A5" w14:textId="77777777" w:rsidR="00E96F68" w:rsidRDefault="00000000">
            <w:pPr>
              <w:ind w:left="140" w:right="140"/>
              <w:rPr>
                <w:sz w:val="20"/>
                <w:szCs w:val="20"/>
              </w:rPr>
            </w:pPr>
            <w:r>
              <w:rPr>
                <w:sz w:val="20"/>
                <w:szCs w:val="20"/>
              </w:rPr>
              <w:t xml:space="preserve"> </w:t>
            </w:r>
          </w:p>
        </w:tc>
        <w:tc>
          <w:tcPr>
            <w:tcW w:w="1560" w:type="dxa"/>
            <w:tcBorders>
              <w:top w:val="nil"/>
              <w:left w:val="nil"/>
              <w:bottom w:val="single" w:sz="7" w:space="0" w:color="000000"/>
              <w:right w:val="single" w:sz="7" w:space="0" w:color="000000"/>
            </w:tcBorders>
            <w:tcMar>
              <w:top w:w="0" w:type="dxa"/>
              <w:left w:w="100" w:type="dxa"/>
              <w:bottom w:w="0" w:type="dxa"/>
              <w:right w:w="100" w:type="dxa"/>
            </w:tcMar>
          </w:tcPr>
          <w:p w14:paraId="1C5FD13B" w14:textId="77777777" w:rsidR="00E96F68" w:rsidRDefault="00000000">
            <w:pPr>
              <w:ind w:left="140" w:right="140"/>
            </w:pPr>
            <w:r>
              <w:lastRenderedPageBreak/>
              <w:t>Capital letters</w:t>
            </w:r>
          </w:p>
          <w:p w14:paraId="22EA986E" w14:textId="77777777" w:rsidR="00E96F68" w:rsidRDefault="00000000">
            <w:pPr>
              <w:ind w:left="140" w:right="140"/>
              <w:rPr>
                <w:sz w:val="20"/>
                <w:szCs w:val="20"/>
              </w:rPr>
            </w:pPr>
            <w:r>
              <w:rPr>
                <w:sz w:val="20"/>
                <w:szCs w:val="20"/>
              </w:rPr>
              <w:t xml:space="preserve"> </w:t>
            </w:r>
          </w:p>
          <w:p w14:paraId="1CE68AB1" w14:textId="77777777" w:rsidR="00E96F68" w:rsidRDefault="00000000">
            <w:pPr>
              <w:ind w:left="140" w:right="140"/>
            </w:pPr>
            <w:r>
              <w:t>Full stops</w:t>
            </w:r>
          </w:p>
          <w:p w14:paraId="53637883" w14:textId="77777777" w:rsidR="00E96F68" w:rsidRDefault="00000000">
            <w:pPr>
              <w:ind w:left="140" w:right="140"/>
              <w:rPr>
                <w:sz w:val="20"/>
                <w:szCs w:val="20"/>
              </w:rPr>
            </w:pPr>
            <w:r>
              <w:rPr>
                <w:sz w:val="20"/>
                <w:szCs w:val="20"/>
              </w:rPr>
              <w:t xml:space="preserve"> </w:t>
            </w:r>
          </w:p>
          <w:p w14:paraId="2A13115F" w14:textId="77777777" w:rsidR="00E96F68" w:rsidRDefault="00000000">
            <w:pPr>
              <w:ind w:left="140" w:right="140"/>
            </w:pPr>
            <w:r>
              <w:t>Question marks</w:t>
            </w:r>
          </w:p>
          <w:p w14:paraId="388E2827" w14:textId="77777777" w:rsidR="00E96F68" w:rsidRDefault="00000000">
            <w:pPr>
              <w:ind w:left="140" w:right="140"/>
            </w:pPr>
            <w:r>
              <w:t xml:space="preserve"> </w:t>
            </w:r>
          </w:p>
          <w:p w14:paraId="40A73450" w14:textId="77777777" w:rsidR="00E96F68" w:rsidRDefault="00000000">
            <w:pPr>
              <w:ind w:left="140" w:right="140"/>
            </w:pPr>
            <w:r>
              <w:t>Exclamation marks</w:t>
            </w:r>
          </w:p>
          <w:p w14:paraId="698EBA3A" w14:textId="77777777" w:rsidR="00E96F68" w:rsidRDefault="00000000">
            <w:pPr>
              <w:ind w:left="140" w:right="140"/>
            </w:pPr>
            <w:r>
              <w:t xml:space="preserve"> </w:t>
            </w:r>
          </w:p>
          <w:p w14:paraId="238B22C1" w14:textId="77777777" w:rsidR="00E96F68" w:rsidRDefault="00000000">
            <w:pPr>
              <w:ind w:left="140" w:right="140"/>
            </w:pPr>
            <w:r>
              <w:t>Commas in a list</w:t>
            </w:r>
          </w:p>
          <w:p w14:paraId="2BC11E3B" w14:textId="77777777" w:rsidR="00E96F68" w:rsidRDefault="00000000">
            <w:pPr>
              <w:ind w:left="140" w:right="140"/>
              <w:rPr>
                <w:sz w:val="20"/>
                <w:szCs w:val="20"/>
              </w:rPr>
            </w:pPr>
            <w:r>
              <w:rPr>
                <w:sz w:val="20"/>
                <w:szCs w:val="20"/>
              </w:rPr>
              <w:t xml:space="preserve"> </w:t>
            </w:r>
          </w:p>
          <w:p w14:paraId="2AB1884A" w14:textId="77777777" w:rsidR="00E96F68" w:rsidRDefault="00000000">
            <w:pPr>
              <w:ind w:left="140" w:right="140"/>
            </w:pPr>
            <w:r>
              <w:t>Apostrophes for possession and contractions</w:t>
            </w:r>
          </w:p>
          <w:p w14:paraId="77C643F7" w14:textId="77777777" w:rsidR="00E96F68" w:rsidRDefault="00000000">
            <w:pPr>
              <w:ind w:left="140" w:right="140"/>
            </w:pPr>
            <w:r>
              <w:t xml:space="preserve"> </w:t>
            </w:r>
          </w:p>
          <w:p w14:paraId="0C2A46B5" w14:textId="77777777" w:rsidR="00E96F68" w:rsidRDefault="00000000">
            <w:pPr>
              <w:ind w:left="140" w:right="140"/>
              <w:rPr>
                <w:sz w:val="20"/>
                <w:szCs w:val="20"/>
              </w:rPr>
            </w:pPr>
            <w:r>
              <w:rPr>
                <w:sz w:val="20"/>
                <w:szCs w:val="20"/>
              </w:rPr>
              <w:t xml:space="preserve"> </w:t>
            </w:r>
          </w:p>
        </w:tc>
        <w:tc>
          <w:tcPr>
            <w:tcW w:w="1650" w:type="dxa"/>
            <w:tcBorders>
              <w:top w:val="nil"/>
              <w:left w:val="nil"/>
              <w:bottom w:val="single" w:sz="7" w:space="0" w:color="000000"/>
              <w:right w:val="single" w:sz="7" w:space="0" w:color="000000"/>
            </w:tcBorders>
            <w:tcMar>
              <w:top w:w="0" w:type="dxa"/>
              <w:left w:w="100" w:type="dxa"/>
              <w:bottom w:w="0" w:type="dxa"/>
              <w:right w:w="100" w:type="dxa"/>
            </w:tcMar>
          </w:tcPr>
          <w:p w14:paraId="4CE7377D" w14:textId="77777777" w:rsidR="00E96F68" w:rsidRDefault="00000000">
            <w:pPr>
              <w:ind w:left="140" w:right="140"/>
            </w:pPr>
            <w:r>
              <w:t>Vocabulary</w:t>
            </w:r>
          </w:p>
          <w:p w14:paraId="5D4896EB" w14:textId="77777777" w:rsidR="00E96F68" w:rsidRDefault="00000000">
            <w:pPr>
              <w:ind w:left="140" w:right="140"/>
            </w:pPr>
            <w:r>
              <w:t xml:space="preserve"> </w:t>
            </w:r>
          </w:p>
          <w:p w14:paraId="44D28D69" w14:textId="77777777" w:rsidR="00E96F68" w:rsidRDefault="00000000">
            <w:pPr>
              <w:ind w:left="140" w:right="140"/>
            </w:pPr>
            <w:r>
              <w:t>Inference</w:t>
            </w:r>
          </w:p>
          <w:p w14:paraId="5C87DF64" w14:textId="77777777" w:rsidR="00E96F68" w:rsidRDefault="00000000">
            <w:pPr>
              <w:ind w:left="140" w:right="140"/>
            </w:pPr>
            <w:r>
              <w:t xml:space="preserve"> </w:t>
            </w:r>
          </w:p>
          <w:p w14:paraId="6391EEE5" w14:textId="77777777" w:rsidR="00E96F68" w:rsidRDefault="00000000">
            <w:pPr>
              <w:ind w:left="140" w:right="140"/>
            </w:pPr>
            <w:r>
              <w:t>Prediction</w:t>
            </w:r>
          </w:p>
          <w:p w14:paraId="7086B2C9" w14:textId="77777777" w:rsidR="00E96F68" w:rsidRDefault="00000000">
            <w:pPr>
              <w:ind w:left="140" w:right="140"/>
            </w:pPr>
            <w:r>
              <w:t xml:space="preserve"> </w:t>
            </w:r>
          </w:p>
          <w:p w14:paraId="7A85C2ED" w14:textId="77777777" w:rsidR="00E96F68" w:rsidRDefault="00000000">
            <w:pPr>
              <w:ind w:left="140" w:right="140"/>
            </w:pPr>
            <w:r>
              <w:t>Explain</w:t>
            </w:r>
          </w:p>
          <w:p w14:paraId="7893EC50" w14:textId="77777777" w:rsidR="00E96F68" w:rsidRDefault="00000000">
            <w:pPr>
              <w:ind w:left="140" w:right="140"/>
            </w:pPr>
            <w:r>
              <w:t xml:space="preserve"> </w:t>
            </w:r>
          </w:p>
          <w:p w14:paraId="5DDDC0C2" w14:textId="77777777" w:rsidR="00E96F68" w:rsidRDefault="00000000">
            <w:pPr>
              <w:ind w:left="140" w:right="140"/>
            </w:pPr>
            <w:r>
              <w:t>Retrieve</w:t>
            </w:r>
          </w:p>
          <w:p w14:paraId="1F38AA85" w14:textId="77777777" w:rsidR="00E96F68" w:rsidRDefault="00000000">
            <w:pPr>
              <w:ind w:left="140" w:right="140"/>
            </w:pPr>
            <w:r>
              <w:t xml:space="preserve"> </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5BF27433" w14:textId="77777777" w:rsidR="00E96F68" w:rsidRDefault="00000000">
            <w:pPr>
              <w:ind w:left="140" w:right="140"/>
            </w:pPr>
            <w:r>
              <w:t>Spelling rules:</w:t>
            </w:r>
          </w:p>
          <w:p w14:paraId="7F60B818" w14:textId="77777777" w:rsidR="00E96F68" w:rsidRDefault="00000000">
            <w:pPr>
              <w:ind w:left="140" w:right="140"/>
            </w:pPr>
            <w:r>
              <w:t>Suffix -ment</w:t>
            </w:r>
          </w:p>
          <w:p w14:paraId="3C835C51" w14:textId="77777777" w:rsidR="00E96F68" w:rsidRDefault="00000000">
            <w:pPr>
              <w:ind w:left="140" w:right="140"/>
            </w:pPr>
            <w:r>
              <w:t>Suffix -ly</w:t>
            </w:r>
          </w:p>
          <w:p w14:paraId="167962F9" w14:textId="77777777" w:rsidR="00E96F68" w:rsidRDefault="00000000">
            <w:pPr>
              <w:ind w:left="140" w:right="140"/>
            </w:pPr>
            <w:r>
              <w:t>Suffix -less</w:t>
            </w:r>
          </w:p>
          <w:p w14:paraId="49D6B23D" w14:textId="77777777" w:rsidR="00E96F68" w:rsidRDefault="00000000">
            <w:pPr>
              <w:ind w:left="140" w:right="140"/>
            </w:pPr>
            <w:r>
              <w:t>Suffix -ly</w:t>
            </w:r>
          </w:p>
          <w:p w14:paraId="4C80A873" w14:textId="77777777" w:rsidR="00E96F68" w:rsidRDefault="00000000">
            <w:pPr>
              <w:ind w:left="140" w:right="140"/>
            </w:pPr>
            <w:r>
              <w:t>Suffix -ness</w:t>
            </w:r>
          </w:p>
        </w:tc>
        <w:tc>
          <w:tcPr>
            <w:tcW w:w="1380" w:type="dxa"/>
            <w:tcBorders>
              <w:top w:val="nil"/>
              <w:left w:val="nil"/>
              <w:bottom w:val="single" w:sz="7" w:space="0" w:color="000000"/>
              <w:right w:val="single" w:sz="7" w:space="0" w:color="000000"/>
            </w:tcBorders>
            <w:tcMar>
              <w:top w:w="0" w:type="dxa"/>
              <w:left w:w="100" w:type="dxa"/>
              <w:bottom w:w="0" w:type="dxa"/>
              <w:right w:w="100" w:type="dxa"/>
            </w:tcMar>
          </w:tcPr>
          <w:p w14:paraId="7ECB18E4" w14:textId="77777777" w:rsidR="00E96F68" w:rsidRDefault="00000000">
            <w:pPr>
              <w:ind w:left="140" w:right="140"/>
            </w:pPr>
            <w:r>
              <w:t>Size and proportion</w:t>
            </w:r>
          </w:p>
          <w:p w14:paraId="5086F038" w14:textId="77777777" w:rsidR="00E96F68" w:rsidRDefault="00000000">
            <w:pPr>
              <w:ind w:left="140" w:right="140"/>
            </w:pPr>
            <w:r>
              <w:t xml:space="preserve"> </w:t>
            </w:r>
          </w:p>
          <w:p w14:paraId="63BA64E4" w14:textId="77777777" w:rsidR="00E96F68" w:rsidRDefault="00000000">
            <w:pPr>
              <w:ind w:left="140" w:right="140"/>
            </w:pPr>
            <w:r>
              <w:t>Parallel ascenders</w:t>
            </w:r>
          </w:p>
          <w:p w14:paraId="00BD62C9" w14:textId="77777777" w:rsidR="00E96F68" w:rsidRDefault="00000000">
            <w:pPr>
              <w:ind w:left="140" w:right="140"/>
            </w:pPr>
            <w:r>
              <w:t xml:space="preserve"> </w:t>
            </w:r>
          </w:p>
          <w:p w14:paraId="7C837855" w14:textId="77777777" w:rsidR="00E96F68" w:rsidRDefault="00000000">
            <w:pPr>
              <w:ind w:left="140" w:right="140"/>
            </w:pPr>
            <w:r>
              <w:t>Joining ‘s’</w:t>
            </w:r>
          </w:p>
          <w:p w14:paraId="5AAC4160" w14:textId="77777777" w:rsidR="00E96F68" w:rsidRDefault="00000000">
            <w:pPr>
              <w:ind w:left="140" w:right="140"/>
            </w:pPr>
            <w:r>
              <w:t xml:space="preserve"> </w:t>
            </w:r>
          </w:p>
          <w:p w14:paraId="1D54E5DB" w14:textId="77777777" w:rsidR="00E96F68" w:rsidRDefault="00000000">
            <w:pPr>
              <w:ind w:left="140" w:right="140"/>
            </w:pPr>
            <w:r>
              <w:t>Spacing</w:t>
            </w:r>
          </w:p>
        </w:tc>
        <w:tc>
          <w:tcPr>
            <w:tcW w:w="1245" w:type="dxa"/>
            <w:tcBorders>
              <w:top w:val="nil"/>
              <w:left w:val="nil"/>
              <w:bottom w:val="single" w:sz="7" w:space="0" w:color="000000"/>
              <w:right w:val="single" w:sz="7" w:space="0" w:color="000000"/>
            </w:tcBorders>
            <w:tcMar>
              <w:top w:w="0" w:type="dxa"/>
              <w:left w:w="100" w:type="dxa"/>
              <w:bottom w:w="0" w:type="dxa"/>
              <w:right w:w="100" w:type="dxa"/>
            </w:tcMar>
          </w:tcPr>
          <w:p w14:paraId="5D02BE33" w14:textId="77777777" w:rsidR="00E96F68" w:rsidRDefault="00E96F68">
            <w:pPr>
              <w:ind w:left="140" w:right="140"/>
            </w:pPr>
          </w:p>
        </w:tc>
      </w:tr>
      <w:tr w:rsidR="00E96F68" w14:paraId="39B12BD3" w14:textId="77777777">
        <w:trPr>
          <w:trHeight w:val="4800"/>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F0C3506" w14:textId="77777777" w:rsidR="00E96F68" w:rsidRDefault="00000000">
            <w:pPr>
              <w:ind w:left="140" w:right="140"/>
            </w:pPr>
            <w:r>
              <w:lastRenderedPageBreak/>
              <w:t>Summer 2</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225AF7E1" w14:textId="77777777" w:rsidR="00E96F68" w:rsidRDefault="00000000">
            <w:pPr>
              <w:ind w:left="140" w:right="140"/>
            </w:pPr>
            <w:r>
              <w:t xml:space="preserve">Flat Stanley  </w:t>
            </w:r>
          </w:p>
        </w:tc>
        <w:tc>
          <w:tcPr>
            <w:tcW w:w="1635" w:type="dxa"/>
            <w:tcBorders>
              <w:top w:val="nil"/>
              <w:left w:val="nil"/>
              <w:bottom w:val="single" w:sz="7" w:space="0" w:color="000000"/>
              <w:right w:val="single" w:sz="7" w:space="0" w:color="000000"/>
            </w:tcBorders>
            <w:tcMar>
              <w:top w:w="0" w:type="dxa"/>
              <w:left w:w="100" w:type="dxa"/>
              <w:bottom w:w="0" w:type="dxa"/>
              <w:right w:w="100" w:type="dxa"/>
            </w:tcMar>
          </w:tcPr>
          <w:p w14:paraId="16E43E45" w14:textId="77777777" w:rsidR="00E96F68" w:rsidRDefault="00000000">
            <w:pPr>
              <w:ind w:left="140" w:right="140"/>
            </w:pPr>
            <w:r>
              <w:t>Letter writing</w:t>
            </w:r>
          </w:p>
          <w:p w14:paraId="4D359423" w14:textId="77777777" w:rsidR="00E96F68" w:rsidRDefault="00000000">
            <w:pPr>
              <w:ind w:left="140" w:right="140"/>
            </w:pPr>
            <w:r>
              <w:t xml:space="preserve"> </w:t>
            </w:r>
          </w:p>
          <w:p w14:paraId="1B80EFF6" w14:textId="77777777" w:rsidR="00E96F68" w:rsidRDefault="00000000">
            <w:pPr>
              <w:ind w:left="140" w:right="140"/>
            </w:pPr>
            <w:r>
              <w:t>Postcard</w:t>
            </w:r>
          </w:p>
          <w:p w14:paraId="3C8283C3" w14:textId="77777777" w:rsidR="00E96F68" w:rsidRDefault="00000000">
            <w:pPr>
              <w:ind w:left="140" w:right="140"/>
            </w:pPr>
            <w:r>
              <w:t xml:space="preserve"> </w:t>
            </w:r>
          </w:p>
          <w:p w14:paraId="7605B00B" w14:textId="77777777" w:rsidR="00E96F68" w:rsidRDefault="00000000">
            <w:pPr>
              <w:ind w:left="140" w:right="140"/>
            </w:pPr>
            <w:r>
              <w:t>Information page/non-fiction report</w:t>
            </w:r>
          </w:p>
          <w:p w14:paraId="533F9EE4" w14:textId="77777777" w:rsidR="00E96F68" w:rsidRDefault="00000000">
            <w:pPr>
              <w:ind w:left="140" w:right="140"/>
            </w:pPr>
            <w:r>
              <w:t xml:space="preserve"> </w:t>
            </w:r>
          </w:p>
        </w:tc>
        <w:tc>
          <w:tcPr>
            <w:tcW w:w="1410" w:type="dxa"/>
            <w:tcBorders>
              <w:top w:val="nil"/>
              <w:left w:val="nil"/>
              <w:bottom w:val="single" w:sz="7" w:space="0" w:color="000000"/>
              <w:right w:val="single" w:sz="7" w:space="0" w:color="000000"/>
            </w:tcBorders>
            <w:tcMar>
              <w:top w:w="0" w:type="dxa"/>
              <w:left w:w="100" w:type="dxa"/>
              <w:bottom w:w="0" w:type="dxa"/>
              <w:right w:w="100" w:type="dxa"/>
            </w:tcMar>
          </w:tcPr>
          <w:p w14:paraId="4ABF6546" w14:textId="77777777" w:rsidR="00E96F68" w:rsidRDefault="00000000">
            <w:pPr>
              <w:ind w:left="140" w:right="140"/>
            </w:pPr>
            <w:r>
              <w:t>Sentence types (statements, questions, exclamations and commands)</w:t>
            </w:r>
          </w:p>
          <w:p w14:paraId="2B9CFD1B" w14:textId="77777777" w:rsidR="00E96F68" w:rsidRDefault="00000000">
            <w:pPr>
              <w:ind w:left="140" w:right="140"/>
            </w:pPr>
            <w:r>
              <w:t xml:space="preserve"> </w:t>
            </w:r>
          </w:p>
          <w:p w14:paraId="40A6C402" w14:textId="77777777" w:rsidR="00E96F68" w:rsidRDefault="00000000">
            <w:pPr>
              <w:ind w:left="140" w:right="140"/>
            </w:pPr>
            <w:r>
              <w:t>Adverbs</w:t>
            </w:r>
          </w:p>
          <w:p w14:paraId="58BA5A57" w14:textId="77777777" w:rsidR="00E96F68" w:rsidRDefault="00000000">
            <w:pPr>
              <w:ind w:left="140" w:right="140"/>
              <w:rPr>
                <w:sz w:val="20"/>
                <w:szCs w:val="20"/>
              </w:rPr>
            </w:pPr>
            <w:r>
              <w:rPr>
                <w:sz w:val="20"/>
                <w:szCs w:val="20"/>
              </w:rPr>
              <w:t xml:space="preserve"> </w:t>
            </w:r>
          </w:p>
          <w:p w14:paraId="00289EBD" w14:textId="77777777" w:rsidR="00E96F68" w:rsidRDefault="00000000">
            <w:pPr>
              <w:ind w:left="140" w:right="140"/>
            </w:pPr>
            <w:r>
              <w:t>Subordination</w:t>
            </w:r>
          </w:p>
          <w:p w14:paraId="315E780D" w14:textId="77777777" w:rsidR="00E96F68" w:rsidRDefault="00000000">
            <w:pPr>
              <w:ind w:left="140" w:right="140"/>
              <w:rPr>
                <w:sz w:val="20"/>
                <w:szCs w:val="20"/>
              </w:rPr>
            </w:pPr>
            <w:r>
              <w:rPr>
                <w:sz w:val="20"/>
                <w:szCs w:val="20"/>
              </w:rPr>
              <w:t xml:space="preserve"> </w:t>
            </w:r>
          </w:p>
          <w:p w14:paraId="103057D4" w14:textId="77777777" w:rsidR="00E96F68" w:rsidRDefault="00000000">
            <w:pPr>
              <w:ind w:left="140" w:right="140"/>
            </w:pPr>
            <w:r>
              <w:t>Expanded noun phrases</w:t>
            </w:r>
          </w:p>
          <w:p w14:paraId="29A61E5C" w14:textId="77777777" w:rsidR="00E96F68" w:rsidRDefault="00000000">
            <w:pPr>
              <w:ind w:left="140" w:right="140"/>
              <w:rPr>
                <w:sz w:val="20"/>
                <w:szCs w:val="20"/>
              </w:rPr>
            </w:pPr>
            <w:r>
              <w:rPr>
                <w:sz w:val="20"/>
                <w:szCs w:val="20"/>
              </w:rPr>
              <w:t xml:space="preserve"> </w:t>
            </w:r>
          </w:p>
          <w:p w14:paraId="64E767B1" w14:textId="77777777" w:rsidR="00E96F68" w:rsidRDefault="00000000">
            <w:pPr>
              <w:ind w:left="140" w:right="140"/>
            </w:pPr>
            <w:r>
              <w:t>Character speech</w:t>
            </w:r>
          </w:p>
          <w:p w14:paraId="1C81DAF4" w14:textId="77777777" w:rsidR="00E96F68" w:rsidRDefault="00000000">
            <w:pPr>
              <w:ind w:left="140" w:right="140"/>
              <w:rPr>
                <w:sz w:val="20"/>
                <w:szCs w:val="20"/>
              </w:rPr>
            </w:pPr>
            <w:r>
              <w:rPr>
                <w:sz w:val="20"/>
                <w:szCs w:val="20"/>
              </w:rPr>
              <w:t xml:space="preserve"> </w:t>
            </w:r>
          </w:p>
        </w:tc>
        <w:tc>
          <w:tcPr>
            <w:tcW w:w="1560" w:type="dxa"/>
            <w:tcBorders>
              <w:top w:val="nil"/>
              <w:left w:val="nil"/>
              <w:bottom w:val="single" w:sz="7" w:space="0" w:color="000000"/>
              <w:right w:val="single" w:sz="7" w:space="0" w:color="000000"/>
            </w:tcBorders>
            <w:tcMar>
              <w:top w:w="0" w:type="dxa"/>
              <w:left w:w="100" w:type="dxa"/>
              <w:bottom w:w="0" w:type="dxa"/>
              <w:right w:w="100" w:type="dxa"/>
            </w:tcMar>
          </w:tcPr>
          <w:p w14:paraId="3CB97A76" w14:textId="77777777" w:rsidR="00E96F68" w:rsidRDefault="00000000">
            <w:pPr>
              <w:ind w:left="140" w:right="140"/>
            </w:pPr>
            <w:r>
              <w:t>Capital letters</w:t>
            </w:r>
          </w:p>
          <w:p w14:paraId="329BE712" w14:textId="77777777" w:rsidR="00E96F68" w:rsidRDefault="00000000">
            <w:pPr>
              <w:ind w:left="140" w:right="140"/>
            </w:pPr>
            <w:r>
              <w:t xml:space="preserve"> </w:t>
            </w:r>
          </w:p>
          <w:p w14:paraId="21FC6E17" w14:textId="77777777" w:rsidR="00E96F68" w:rsidRDefault="00000000">
            <w:pPr>
              <w:ind w:left="140" w:right="140"/>
              <w:rPr>
                <w:sz w:val="20"/>
                <w:szCs w:val="20"/>
              </w:rPr>
            </w:pPr>
            <w:r>
              <w:rPr>
                <w:sz w:val="20"/>
                <w:szCs w:val="20"/>
              </w:rPr>
              <w:t xml:space="preserve"> </w:t>
            </w:r>
          </w:p>
          <w:p w14:paraId="6C1825F2" w14:textId="77777777" w:rsidR="00E96F68" w:rsidRDefault="00000000">
            <w:pPr>
              <w:ind w:left="140" w:right="140"/>
            </w:pPr>
            <w:r>
              <w:t>Full stops</w:t>
            </w:r>
          </w:p>
          <w:p w14:paraId="75749A97" w14:textId="77777777" w:rsidR="00E96F68" w:rsidRDefault="00000000">
            <w:pPr>
              <w:ind w:left="140" w:right="140"/>
              <w:rPr>
                <w:sz w:val="20"/>
                <w:szCs w:val="20"/>
              </w:rPr>
            </w:pPr>
            <w:r>
              <w:rPr>
                <w:sz w:val="20"/>
                <w:szCs w:val="20"/>
              </w:rPr>
              <w:t xml:space="preserve"> </w:t>
            </w:r>
          </w:p>
          <w:p w14:paraId="155B7F6E" w14:textId="77777777" w:rsidR="00E96F68" w:rsidRDefault="00000000">
            <w:pPr>
              <w:ind w:left="140" w:right="140"/>
            </w:pPr>
            <w:r>
              <w:t>Question marks</w:t>
            </w:r>
          </w:p>
          <w:p w14:paraId="72345A14" w14:textId="77777777" w:rsidR="00E96F68" w:rsidRDefault="00000000">
            <w:pPr>
              <w:ind w:left="140" w:right="140"/>
              <w:rPr>
                <w:sz w:val="20"/>
                <w:szCs w:val="20"/>
              </w:rPr>
            </w:pPr>
            <w:r>
              <w:rPr>
                <w:sz w:val="20"/>
                <w:szCs w:val="20"/>
              </w:rPr>
              <w:t xml:space="preserve"> </w:t>
            </w:r>
          </w:p>
          <w:p w14:paraId="5D70972B" w14:textId="77777777" w:rsidR="00E96F68" w:rsidRDefault="00000000">
            <w:pPr>
              <w:ind w:left="140" w:right="140"/>
            </w:pPr>
            <w:r>
              <w:t>Exclamation marks</w:t>
            </w:r>
          </w:p>
          <w:p w14:paraId="436427A9" w14:textId="77777777" w:rsidR="00E96F68" w:rsidRDefault="00000000">
            <w:pPr>
              <w:ind w:left="140" w:right="140"/>
            </w:pPr>
            <w:r>
              <w:t xml:space="preserve"> </w:t>
            </w:r>
          </w:p>
          <w:p w14:paraId="74524C78" w14:textId="77777777" w:rsidR="00E96F68" w:rsidRDefault="00000000">
            <w:pPr>
              <w:ind w:left="140" w:right="140"/>
            </w:pPr>
            <w:r>
              <w:t>Apostrophes for possession</w:t>
            </w:r>
          </w:p>
          <w:p w14:paraId="144C7BC7" w14:textId="77777777" w:rsidR="00E96F68" w:rsidRDefault="00000000">
            <w:pPr>
              <w:ind w:left="140" w:right="140"/>
              <w:rPr>
                <w:sz w:val="20"/>
                <w:szCs w:val="20"/>
              </w:rPr>
            </w:pPr>
            <w:r>
              <w:rPr>
                <w:sz w:val="20"/>
                <w:szCs w:val="20"/>
              </w:rPr>
              <w:t xml:space="preserve"> </w:t>
            </w:r>
          </w:p>
          <w:p w14:paraId="55352F39" w14:textId="77777777" w:rsidR="00E96F68" w:rsidRDefault="00000000">
            <w:pPr>
              <w:ind w:left="140" w:right="140"/>
            </w:pPr>
            <w:r>
              <w:t>Apostrophes for contractions</w:t>
            </w:r>
          </w:p>
          <w:p w14:paraId="746184CE" w14:textId="77777777" w:rsidR="00E96F68" w:rsidRDefault="00000000">
            <w:pPr>
              <w:ind w:left="140" w:right="140"/>
              <w:rPr>
                <w:sz w:val="20"/>
                <w:szCs w:val="20"/>
              </w:rPr>
            </w:pPr>
            <w:r>
              <w:rPr>
                <w:sz w:val="20"/>
                <w:szCs w:val="20"/>
              </w:rPr>
              <w:t xml:space="preserve"> </w:t>
            </w:r>
          </w:p>
          <w:p w14:paraId="5C30D0A4" w14:textId="77777777" w:rsidR="00E96F68" w:rsidRDefault="00000000">
            <w:pPr>
              <w:ind w:left="140" w:right="140"/>
            </w:pPr>
            <w:r>
              <w:t>Commas in a list</w:t>
            </w:r>
          </w:p>
        </w:tc>
        <w:tc>
          <w:tcPr>
            <w:tcW w:w="1650" w:type="dxa"/>
            <w:tcBorders>
              <w:top w:val="nil"/>
              <w:left w:val="nil"/>
              <w:bottom w:val="single" w:sz="7" w:space="0" w:color="000000"/>
              <w:right w:val="single" w:sz="7" w:space="0" w:color="000000"/>
            </w:tcBorders>
            <w:tcMar>
              <w:top w:w="0" w:type="dxa"/>
              <w:left w:w="100" w:type="dxa"/>
              <w:bottom w:w="0" w:type="dxa"/>
              <w:right w:w="100" w:type="dxa"/>
            </w:tcMar>
          </w:tcPr>
          <w:p w14:paraId="57C0FC84" w14:textId="77777777" w:rsidR="00E96F68" w:rsidRDefault="00000000">
            <w:pPr>
              <w:ind w:left="140" w:right="140"/>
            </w:pPr>
            <w:r>
              <w:t>Vocabulary</w:t>
            </w:r>
          </w:p>
          <w:p w14:paraId="21A44519" w14:textId="77777777" w:rsidR="00E96F68" w:rsidRDefault="00000000">
            <w:pPr>
              <w:ind w:left="140" w:right="140"/>
            </w:pPr>
            <w:r>
              <w:t xml:space="preserve"> </w:t>
            </w:r>
          </w:p>
          <w:p w14:paraId="35FB8E33" w14:textId="77777777" w:rsidR="00E96F68" w:rsidRDefault="00000000">
            <w:pPr>
              <w:ind w:left="140" w:right="140"/>
            </w:pPr>
            <w:r>
              <w:t>Inference</w:t>
            </w:r>
          </w:p>
          <w:p w14:paraId="0E8B0443" w14:textId="77777777" w:rsidR="00E96F68" w:rsidRDefault="00000000">
            <w:pPr>
              <w:ind w:left="140" w:right="140"/>
            </w:pPr>
            <w:r>
              <w:t xml:space="preserve"> </w:t>
            </w:r>
          </w:p>
          <w:p w14:paraId="062F27A1" w14:textId="77777777" w:rsidR="00E96F68" w:rsidRDefault="00000000">
            <w:pPr>
              <w:ind w:left="140" w:right="140"/>
            </w:pPr>
            <w:r>
              <w:t>Prediction</w:t>
            </w:r>
          </w:p>
          <w:p w14:paraId="5A10022F" w14:textId="77777777" w:rsidR="00E96F68" w:rsidRDefault="00000000">
            <w:pPr>
              <w:ind w:left="140" w:right="140"/>
            </w:pPr>
            <w:r>
              <w:t xml:space="preserve"> </w:t>
            </w:r>
          </w:p>
          <w:p w14:paraId="3330B5D8" w14:textId="77777777" w:rsidR="00E96F68" w:rsidRDefault="00000000">
            <w:pPr>
              <w:ind w:left="140" w:right="140"/>
            </w:pPr>
            <w:r>
              <w:t>Explain</w:t>
            </w:r>
          </w:p>
          <w:p w14:paraId="6EBCE11A" w14:textId="77777777" w:rsidR="00E96F68" w:rsidRDefault="00000000">
            <w:pPr>
              <w:ind w:left="140" w:right="140"/>
            </w:pPr>
            <w:r>
              <w:t xml:space="preserve"> </w:t>
            </w:r>
          </w:p>
          <w:p w14:paraId="5F14A724" w14:textId="77777777" w:rsidR="00E96F68" w:rsidRDefault="00000000">
            <w:pPr>
              <w:ind w:left="140" w:right="140"/>
            </w:pPr>
            <w:r>
              <w:t>Retrieve</w:t>
            </w:r>
          </w:p>
          <w:p w14:paraId="365D044B" w14:textId="77777777" w:rsidR="00E96F68" w:rsidRDefault="00000000">
            <w:pPr>
              <w:ind w:left="140" w:right="140"/>
            </w:pPr>
            <w:r>
              <w:t xml:space="preserve"> </w:t>
            </w:r>
          </w:p>
        </w:tc>
        <w:tc>
          <w:tcPr>
            <w:tcW w:w="1515" w:type="dxa"/>
            <w:tcBorders>
              <w:top w:val="nil"/>
              <w:left w:val="nil"/>
              <w:bottom w:val="single" w:sz="7" w:space="0" w:color="000000"/>
              <w:right w:val="single" w:sz="7" w:space="0" w:color="000000"/>
            </w:tcBorders>
            <w:tcMar>
              <w:top w:w="0" w:type="dxa"/>
              <w:left w:w="100" w:type="dxa"/>
              <w:bottom w:w="0" w:type="dxa"/>
              <w:right w:w="100" w:type="dxa"/>
            </w:tcMar>
          </w:tcPr>
          <w:p w14:paraId="297A8086" w14:textId="77777777" w:rsidR="00E96F68" w:rsidRDefault="00000000">
            <w:pPr>
              <w:ind w:left="140" w:right="140"/>
            </w:pPr>
            <w:r>
              <w:t>Common words:</w:t>
            </w:r>
          </w:p>
          <w:p w14:paraId="5BA14EE6" w14:textId="77777777" w:rsidR="00E96F68" w:rsidRDefault="00000000">
            <w:pPr>
              <w:ind w:left="140" w:right="140"/>
            </w:pPr>
            <w:r>
              <w:t>Sugar, eye, again, any, many, beautiful, hour, parents, sure, clothes</w:t>
            </w:r>
          </w:p>
          <w:p w14:paraId="565CAC90" w14:textId="77777777" w:rsidR="00E96F68" w:rsidRDefault="00000000">
            <w:pPr>
              <w:ind w:left="140" w:right="140"/>
            </w:pPr>
            <w:r>
              <w:t xml:space="preserve"> </w:t>
            </w:r>
          </w:p>
          <w:p w14:paraId="3C54F671" w14:textId="77777777" w:rsidR="00E96F68" w:rsidRDefault="00000000">
            <w:pPr>
              <w:ind w:left="140" w:right="140"/>
            </w:pPr>
            <w:r>
              <w:t>Spelling rules:</w:t>
            </w:r>
          </w:p>
          <w:p w14:paraId="227F16A2" w14:textId="77777777" w:rsidR="00E96F68" w:rsidRDefault="00000000">
            <w:pPr>
              <w:ind w:left="140" w:right="140"/>
            </w:pPr>
            <w:r>
              <w:t>Suffix -ed</w:t>
            </w:r>
          </w:p>
          <w:p w14:paraId="00940691" w14:textId="77777777" w:rsidR="00E96F68" w:rsidRDefault="00000000">
            <w:pPr>
              <w:ind w:left="140" w:right="140"/>
            </w:pPr>
            <w:r>
              <w:t>Suffix -es</w:t>
            </w:r>
          </w:p>
          <w:p w14:paraId="49CCA79E" w14:textId="77777777" w:rsidR="00E96F68" w:rsidRDefault="00000000">
            <w:pPr>
              <w:ind w:left="140" w:right="140"/>
            </w:pPr>
            <w:r>
              <w:t>Suffix -er</w:t>
            </w:r>
          </w:p>
          <w:p w14:paraId="4B47220E" w14:textId="77777777" w:rsidR="00E96F68" w:rsidRDefault="00000000">
            <w:pPr>
              <w:ind w:left="140" w:right="140"/>
            </w:pPr>
            <w:r>
              <w:t>Suffix -est</w:t>
            </w:r>
          </w:p>
          <w:p w14:paraId="02F2473C" w14:textId="77777777" w:rsidR="00E96F68" w:rsidRDefault="00000000">
            <w:pPr>
              <w:ind w:left="140" w:right="140"/>
            </w:pPr>
            <w:r>
              <w:t>Suffix -y</w:t>
            </w:r>
          </w:p>
        </w:tc>
        <w:tc>
          <w:tcPr>
            <w:tcW w:w="1380" w:type="dxa"/>
            <w:tcBorders>
              <w:top w:val="nil"/>
              <w:left w:val="nil"/>
              <w:bottom w:val="single" w:sz="7" w:space="0" w:color="000000"/>
              <w:right w:val="single" w:sz="7" w:space="0" w:color="000000"/>
            </w:tcBorders>
            <w:tcMar>
              <w:top w:w="0" w:type="dxa"/>
              <w:left w:w="100" w:type="dxa"/>
              <w:bottom w:w="0" w:type="dxa"/>
              <w:right w:w="100" w:type="dxa"/>
            </w:tcMar>
          </w:tcPr>
          <w:p w14:paraId="23A37B9A" w14:textId="77777777" w:rsidR="00E96F68" w:rsidRDefault="00000000">
            <w:pPr>
              <w:ind w:left="140" w:right="140"/>
            </w:pPr>
            <w:r>
              <w:t xml:space="preserve"> </w:t>
            </w:r>
          </w:p>
        </w:tc>
        <w:tc>
          <w:tcPr>
            <w:tcW w:w="1245" w:type="dxa"/>
            <w:tcBorders>
              <w:top w:val="nil"/>
              <w:left w:val="nil"/>
              <w:bottom w:val="single" w:sz="7" w:space="0" w:color="000000"/>
              <w:right w:val="single" w:sz="7" w:space="0" w:color="000000"/>
            </w:tcBorders>
            <w:tcMar>
              <w:top w:w="0" w:type="dxa"/>
              <w:left w:w="100" w:type="dxa"/>
              <w:bottom w:w="0" w:type="dxa"/>
              <w:right w:w="100" w:type="dxa"/>
            </w:tcMar>
          </w:tcPr>
          <w:p w14:paraId="51C97C44" w14:textId="77777777" w:rsidR="00E96F68" w:rsidRDefault="00E96F68">
            <w:pPr>
              <w:ind w:left="140" w:right="140"/>
            </w:pPr>
          </w:p>
        </w:tc>
      </w:tr>
    </w:tbl>
    <w:p w14:paraId="5CEAFF70" w14:textId="77777777" w:rsidR="00E96F68" w:rsidRDefault="00E96F68"/>
    <w:sectPr w:rsidR="00E96F68">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A36D742-054E-4B65-85C4-9F51AA3EF0AA}"/>
  </w:font>
  <w:font w:name="Cambria">
    <w:panose1 w:val="02040503050406030204"/>
    <w:charset w:val="00"/>
    <w:family w:val="roman"/>
    <w:pitch w:val="variable"/>
    <w:sig w:usb0="E00006FF" w:usb1="420024FF" w:usb2="02000000" w:usb3="00000000" w:csb0="0000019F" w:csb1="00000000"/>
    <w:embedRegular r:id="rId2" w:fontKey="{2062E4EF-88E9-4BC6-AFF6-5D6B941DC3F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68"/>
    <w:rsid w:val="002237E9"/>
    <w:rsid w:val="00CA26AA"/>
    <w:rsid w:val="00E96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88FF8"/>
  <w15:docId w15:val="{3785C81C-CDB0-41F8-BF2C-D7CA722E4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etterjoin.co.uk" TargetMode="External"/><Relationship Id="rId4" Type="http://schemas.openxmlformats.org/officeDocument/2006/relationships/hyperlink" Target="https://www.oxfordowl.co.uk/for-school/defaul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1258</Words>
  <Characters>7173</Characters>
  <Application>Microsoft Office Word</Application>
  <DocSecurity>0</DocSecurity>
  <Lines>59</Lines>
  <Paragraphs>16</Paragraphs>
  <ScaleCrop>false</ScaleCrop>
  <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Evans</dc:creator>
  <cp:lastModifiedBy>Helen Evans</cp:lastModifiedBy>
  <cp:revision>2</cp:revision>
  <dcterms:created xsi:type="dcterms:W3CDTF">2026-09-30T18:55:00Z</dcterms:created>
  <dcterms:modified xsi:type="dcterms:W3CDTF">2026-09-30T18:55:00Z</dcterms:modified>
</cp:coreProperties>
</file>