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 w:rsidTr="00A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/>
        </w:trPr>
        <w:tc>
          <w:tcPr>
            <w:tcW w:w="934" w:type="dxa"/>
            <w:vMerge w:val="restart"/>
            <w:tcBorders>
              <w:top w:val="single" w:sz="24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FFE599" w:themeFill="accent4" w:themeFillTint="66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27" w:line="264" w:lineRule="auto"/>
              <w:ind w:left="135" w:right="133"/>
              <w:rPr>
                <w:b/>
                <w:bCs/>
                <w:color w:val="292526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HYPERLINK "https://www.twinkl.co.uk/resource/deep-dive-into-reading-self-review-and-resource-pack-t-e-2548595"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b/>
                <w:bCs/>
                <w:color w:val="292526"/>
                <w:sz w:val="20"/>
                <w:szCs w:val="20"/>
              </w:rPr>
              <w:t xml:space="preserve">Writing: </w:t>
            </w:r>
            <w:r>
              <w:rPr>
                <w:b/>
                <w:bCs/>
                <w:color w:val="292526"/>
                <w:w w:val="95"/>
                <w:sz w:val="20"/>
                <w:szCs w:val="20"/>
              </w:rPr>
              <w:t xml:space="preserve">Transcription </w:t>
            </w:r>
            <w:r>
              <w:rPr>
                <w:b/>
                <w:bCs/>
                <w:color w:val="292526"/>
                <w:sz w:val="20"/>
                <w:szCs w:val="20"/>
              </w:rPr>
              <w:t>Spelling**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24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91" w:line="180" w:lineRule="auto"/>
              <w:ind w:left="837" w:right="21" w:hanging="658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 xml:space="preserve">EYFS (30 - 50mths </w:t>
            </w:r>
            <w:r w:rsidRPr="00A468E3">
              <w:rPr>
                <w:rFonts w:ascii="Comic Sans MS" w:hAnsi="Comic Sans MS"/>
                <w:b/>
                <w:bCs/>
                <w:color w:val="70AD47" w:themeColor="accent6"/>
                <w:spacing w:val="-8"/>
                <w:sz w:val="20"/>
                <w:szCs w:val="20"/>
              </w:rPr>
              <w:t xml:space="preserve">to </w:t>
            </w: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ELGs)</w:t>
            </w:r>
          </w:p>
        </w:tc>
        <w:tc>
          <w:tcPr>
            <w:tcW w:w="4350" w:type="dxa"/>
            <w:gridSpan w:val="2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18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87"/>
              <w:ind w:left="1861" w:right="1812"/>
              <w:rPr>
                <w:rFonts w:ascii="Comic Sans MS" w:hAnsi="Comic Sans MS"/>
                <w:b/>
                <w:bCs/>
                <w:color w:val="70AD47" w:themeColor="accent6"/>
                <w:sz w:val="28"/>
                <w:szCs w:val="28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8"/>
                <w:szCs w:val="28"/>
              </w:rPr>
              <w:t>KS1</w:t>
            </w:r>
          </w:p>
        </w:tc>
        <w:tc>
          <w:tcPr>
            <w:tcW w:w="8700" w:type="dxa"/>
            <w:gridSpan w:val="4"/>
            <w:tcBorders>
              <w:top w:val="single" w:sz="24" w:space="0" w:color="231F20"/>
              <w:left w:val="single" w:sz="18" w:space="0" w:color="231F20"/>
              <w:bottom w:val="single" w:sz="18" w:space="0" w:color="231F20"/>
              <w:right w:val="single" w:sz="24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87"/>
              <w:ind w:left="4042" w:right="3982"/>
              <w:rPr>
                <w:rFonts w:ascii="Comic Sans MS" w:hAnsi="Comic Sans MS"/>
                <w:b/>
                <w:bCs/>
                <w:color w:val="70AD47" w:themeColor="accent6"/>
                <w:sz w:val="28"/>
                <w:szCs w:val="28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8"/>
                <w:szCs w:val="28"/>
              </w:rPr>
              <w:t>KS2</w:t>
            </w:r>
          </w:p>
        </w:tc>
      </w:tr>
      <w:tr w:rsidR="00F42E7E" w:rsidTr="00A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/>
        </w:trPr>
        <w:tc>
          <w:tcPr>
            <w:tcW w:w="934" w:type="dxa"/>
            <w:vMerge/>
            <w:tcBorders>
              <w:top w:val="nil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FFE599" w:themeFill="accent4" w:themeFillTint="66"/>
            <w:textDirection w:val="tbRl"/>
          </w:tcPr>
          <w:p w:rsidR="00F42E7E" w:rsidRDefault="00F42E7E">
            <w:pPr>
              <w:pStyle w:val="BodyText"/>
              <w:kinsoku w:val="0"/>
              <w:overflowPunct w:val="0"/>
              <w:spacing w:before="74" w:after="51"/>
              <w:ind w:left="2829" w:right="2846"/>
              <w:jc w:val="center"/>
              <w:rPr>
                <w:b/>
                <w:bCs/>
                <w:i w:val="0"/>
                <w:iCs w:val="0"/>
                <w:color w:val="F05B71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51"/>
              <w:ind w:left="41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30 – 50 months</w:t>
            </w:r>
          </w:p>
          <w:p w:rsidR="00F42E7E" w:rsidRPr="00A468E3" w:rsidRDefault="00F42E7E">
            <w:pPr>
              <w:pStyle w:val="TableParagraph"/>
              <w:kinsoku w:val="0"/>
              <w:overflowPunct w:val="0"/>
              <w:spacing w:before="5" w:line="260" w:lineRule="atLeast"/>
              <w:ind w:left="209" w:right="132" w:firstLine="204"/>
              <w:jc w:val="left"/>
              <w:rPr>
                <w:rFonts w:ascii="Comic Sans MS" w:hAnsi="Comic Sans MS"/>
                <w:b/>
                <w:bCs/>
                <w:color w:val="70AD47" w:themeColor="accent6"/>
                <w:w w:val="95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 xml:space="preserve">40 – 60 months </w:t>
            </w:r>
            <w:r w:rsidRPr="00A468E3">
              <w:rPr>
                <w:rFonts w:ascii="Comic Sans MS" w:hAnsi="Comic Sans MS"/>
                <w:b/>
                <w:bCs/>
                <w:color w:val="70AD47" w:themeColor="accent6"/>
                <w:w w:val="95"/>
                <w:sz w:val="20"/>
                <w:szCs w:val="20"/>
              </w:rPr>
              <w:t>Early Learning Goals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6"/>
                <w:szCs w:val="26"/>
              </w:rPr>
            </w:pPr>
          </w:p>
          <w:p w:rsidR="00F42E7E" w:rsidRPr="00A468E3" w:rsidRDefault="00F42E7E">
            <w:pPr>
              <w:pStyle w:val="TableParagraph"/>
              <w:kinsoku w:val="0"/>
              <w:overflowPunct w:val="0"/>
              <w:ind w:left="122" w:right="85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Year 1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18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6"/>
                <w:szCs w:val="26"/>
              </w:rPr>
            </w:pPr>
          </w:p>
          <w:p w:rsidR="00F42E7E" w:rsidRPr="00A468E3" w:rsidRDefault="00F42E7E">
            <w:pPr>
              <w:pStyle w:val="TableParagraph"/>
              <w:kinsoku w:val="0"/>
              <w:overflowPunct w:val="0"/>
              <w:ind w:left="755" w:right="686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Year 2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1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6"/>
                <w:szCs w:val="26"/>
              </w:rPr>
            </w:pPr>
          </w:p>
          <w:p w:rsidR="00F42E7E" w:rsidRPr="00A468E3" w:rsidRDefault="00F42E7E">
            <w:pPr>
              <w:pStyle w:val="TableParagraph"/>
              <w:kinsoku w:val="0"/>
              <w:overflowPunct w:val="0"/>
              <w:ind w:left="741" w:right="699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Year 3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6"/>
                <w:szCs w:val="26"/>
              </w:rPr>
            </w:pPr>
          </w:p>
          <w:p w:rsidR="00F42E7E" w:rsidRPr="00A468E3" w:rsidRDefault="00F42E7E">
            <w:pPr>
              <w:pStyle w:val="TableParagraph"/>
              <w:kinsoku w:val="0"/>
              <w:overflowPunct w:val="0"/>
              <w:ind w:left="135" w:right="82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Year 4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6"/>
                <w:szCs w:val="26"/>
              </w:rPr>
            </w:pPr>
          </w:p>
          <w:p w:rsidR="00F42E7E" w:rsidRPr="00A468E3" w:rsidRDefault="00F42E7E">
            <w:pPr>
              <w:pStyle w:val="TableParagraph"/>
              <w:kinsoku w:val="0"/>
              <w:overflowPunct w:val="0"/>
              <w:ind w:left="134" w:right="82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Year 5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Pr="00A468E3" w:rsidRDefault="00F42E7E">
            <w:pPr>
              <w:pStyle w:val="TableParagraph"/>
              <w:kinsoku w:val="0"/>
              <w:overflowPunct w:val="0"/>
              <w:spacing w:before="4"/>
              <w:jc w:val="left"/>
              <w:rPr>
                <w:rFonts w:ascii="Comic Sans MS" w:hAnsi="Comic Sans MS"/>
                <w:b/>
                <w:bCs/>
                <w:color w:val="70AD47" w:themeColor="accent6"/>
                <w:sz w:val="26"/>
                <w:szCs w:val="26"/>
              </w:rPr>
            </w:pPr>
          </w:p>
          <w:p w:rsidR="00F42E7E" w:rsidRPr="00A468E3" w:rsidRDefault="00F42E7E">
            <w:pPr>
              <w:pStyle w:val="TableParagraph"/>
              <w:kinsoku w:val="0"/>
              <w:overflowPunct w:val="0"/>
              <w:ind w:left="126" w:right="55"/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</w:pPr>
            <w:r w:rsidRPr="00A468E3">
              <w:rPr>
                <w:rFonts w:ascii="Comic Sans MS" w:hAnsi="Comic Sans MS"/>
                <w:b/>
                <w:bCs/>
                <w:color w:val="70AD47" w:themeColor="accent6"/>
                <w:sz w:val="20"/>
                <w:szCs w:val="20"/>
              </w:rPr>
              <w:t>Year 6</w:t>
            </w:r>
          </w:p>
        </w:tc>
      </w:tr>
      <w:tr w:rsidR="00F42E7E" w:rsidTr="00A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2"/>
        </w:trPr>
        <w:tc>
          <w:tcPr>
            <w:tcW w:w="934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5"/>
              <w:jc w:val="left"/>
              <w:rPr>
                <w:b/>
                <w:bCs/>
                <w:sz w:val="22"/>
                <w:szCs w:val="22"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2478" w:right="2505"/>
              <w:rPr>
                <w:b/>
                <w:bCs/>
                <w:color w:val="292526"/>
              </w:rPr>
            </w:pPr>
            <w:hyperlink r:id="rId7" w:history="1">
              <w:r>
                <w:rPr>
                  <w:b/>
                  <w:bCs/>
                  <w:color w:val="292526"/>
                </w:rPr>
                <w:t>Phonics and Spelling Rules</w:t>
              </w:r>
            </w:hyperlink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66" w:lineRule="auto"/>
              <w:ind w:left="134" w:right="77"/>
              <w:rPr>
                <w:color w:val="00689E"/>
                <w:sz w:val="18"/>
                <w:szCs w:val="18"/>
              </w:rPr>
            </w:pPr>
            <w:r w:rsidRPr="00CE23D8">
              <w:rPr>
                <w:color w:val="00689E"/>
                <w:sz w:val="18"/>
                <w:szCs w:val="18"/>
              </w:rPr>
              <w:t>To continue a rhyming string.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1" w:line="266" w:lineRule="auto"/>
              <w:ind w:left="235" w:right="175" w:hanging="1"/>
              <w:rPr>
                <w:color w:val="00689E"/>
                <w:spacing w:val="-5"/>
                <w:sz w:val="18"/>
                <w:szCs w:val="18"/>
              </w:rPr>
            </w:pPr>
            <w:r w:rsidRPr="00CE23D8">
              <w:rPr>
                <w:color w:val="00689E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00689E"/>
                <w:sz w:val="18"/>
                <w:szCs w:val="18"/>
              </w:rPr>
              <w:t xml:space="preserve">hear and </w:t>
            </w:r>
            <w:r w:rsidRPr="00CE23D8">
              <w:rPr>
                <w:color w:val="00689E"/>
                <w:spacing w:val="-2"/>
                <w:sz w:val="18"/>
                <w:szCs w:val="18"/>
              </w:rPr>
              <w:t xml:space="preserve">say the </w:t>
            </w:r>
            <w:r w:rsidRPr="00CE23D8">
              <w:rPr>
                <w:color w:val="00689E"/>
                <w:sz w:val="18"/>
                <w:szCs w:val="18"/>
              </w:rPr>
              <w:t>initial sound in</w:t>
            </w:r>
            <w:r w:rsidRPr="00CE23D8">
              <w:rPr>
                <w:color w:val="00689E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00689E"/>
                <w:spacing w:val="-5"/>
                <w:sz w:val="18"/>
                <w:szCs w:val="18"/>
              </w:rPr>
              <w:t>words.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0" w:line="266" w:lineRule="auto"/>
              <w:ind w:left="138" w:right="77"/>
              <w:rPr>
                <w:color w:val="00689E"/>
                <w:spacing w:val="-4"/>
                <w:sz w:val="18"/>
                <w:szCs w:val="18"/>
              </w:rPr>
            </w:pPr>
            <w:r w:rsidRPr="00CE23D8">
              <w:rPr>
                <w:color w:val="00689E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00689E"/>
                <w:sz w:val="18"/>
                <w:szCs w:val="18"/>
              </w:rPr>
              <w:t>segment the</w:t>
            </w:r>
            <w:r w:rsidRPr="00CE23D8">
              <w:rPr>
                <w:color w:val="00689E"/>
                <w:spacing w:val="-19"/>
                <w:sz w:val="18"/>
                <w:szCs w:val="18"/>
              </w:rPr>
              <w:t xml:space="preserve"> </w:t>
            </w:r>
            <w:r w:rsidRPr="00CE23D8">
              <w:rPr>
                <w:color w:val="00689E"/>
                <w:spacing w:val="-4"/>
                <w:sz w:val="18"/>
                <w:szCs w:val="18"/>
              </w:rPr>
              <w:t xml:space="preserve">sounds </w:t>
            </w:r>
            <w:r w:rsidRPr="00CE23D8">
              <w:rPr>
                <w:color w:val="00689E"/>
                <w:sz w:val="18"/>
                <w:szCs w:val="18"/>
              </w:rPr>
              <w:t xml:space="preserve">in simple words </w:t>
            </w:r>
            <w:r w:rsidRPr="00CE23D8">
              <w:rPr>
                <w:color w:val="00689E"/>
                <w:spacing w:val="-2"/>
                <w:sz w:val="18"/>
                <w:szCs w:val="18"/>
              </w:rPr>
              <w:t xml:space="preserve">and </w:t>
            </w:r>
            <w:r w:rsidRPr="00CE23D8">
              <w:rPr>
                <w:color w:val="00689E"/>
                <w:sz w:val="18"/>
                <w:szCs w:val="18"/>
              </w:rPr>
              <w:t>blend them</w:t>
            </w:r>
            <w:r w:rsidRPr="00CE23D8">
              <w:rPr>
                <w:color w:val="00689E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00689E"/>
                <w:spacing w:val="-4"/>
                <w:sz w:val="18"/>
                <w:szCs w:val="18"/>
              </w:rPr>
              <w:t>together.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1" w:line="266" w:lineRule="auto"/>
              <w:ind w:left="103" w:right="43"/>
              <w:rPr>
                <w:color w:val="00689E"/>
                <w:sz w:val="18"/>
                <w:szCs w:val="18"/>
              </w:rPr>
            </w:pPr>
            <w:r w:rsidRPr="00CE23D8">
              <w:rPr>
                <w:color w:val="00689E"/>
                <w:sz w:val="18"/>
                <w:szCs w:val="18"/>
              </w:rPr>
              <w:t>To link sounds to letters, naming and sounding the letters of the alphabet.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1" w:line="266" w:lineRule="auto"/>
              <w:ind w:left="136" w:right="77"/>
              <w:rPr>
                <w:color w:val="00A650"/>
                <w:sz w:val="18"/>
                <w:szCs w:val="18"/>
              </w:rPr>
            </w:pPr>
            <w:r w:rsidRPr="00CE23D8">
              <w:rPr>
                <w:color w:val="00A650"/>
                <w:sz w:val="18"/>
                <w:szCs w:val="18"/>
              </w:rPr>
              <w:t>To use their phonic knowledge to write words in ways which match their spoken sounds.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44" w:lineRule="auto"/>
              <w:ind w:left="133" w:right="96" w:firstLine="1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know all letters of the alphabet and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 w:rsidRPr="00CE23D8">
              <w:rPr>
                <w:color w:val="292526"/>
                <w:sz w:val="18"/>
                <w:szCs w:val="18"/>
              </w:rPr>
              <w:t>sounds which they</w:t>
            </w:r>
            <w:r w:rsidRPr="00CE23D8">
              <w:rPr>
                <w:color w:val="292526"/>
                <w:spacing w:val="-3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most </w:t>
            </w:r>
            <w:r w:rsidRPr="00CE23D8">
              <w:rPr>
                <w:color w:val="292526"/>
                <w:sz w:val="18"/>
                <w:szCs w:val="18"/>
              </w:rPr>
              <w:t>commonly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represent.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22" w:right="85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recognise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consonant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digraphs </w:t>
            </w:r>
            <w:r w:rsidRPr="00CE23D8">
              <w:rPr>
                <w:color w:val="292526"/>
                <w:sz w:val="18"/>
                <w:szCs w:val="18"/>
              </w:rPr>
              <w:t xml:space="preserve">which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have </w:t>
            </w:r>
            <w:r w:rsidRPr="00CE23D8">
              <w:rPr>
                <w:color w:val="292526"/>
                <w:sz w:val="18"/>
                <w:szCs w:val="18"/>
              </w:rPr>
              <w:t xml:space="preserve">been taught and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 w:rsidRPr="00CE23D8">
              <w:rPr>
                <w:color w:val="292526"/>
                <w:sz w:val="18"/>
                <w:szCs w:val="18"/>
              </w:rPr>
              <w:t xml:space="preserve">sounds which they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represent.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286" w:right="247" w:hanging="1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recognise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vowel digraphs </w:t>
            </w:r>
            <w:r w:rsidRPr="00CE23D8">
              <w:rPr>
                <w:color w:val="292526"/>
                <w:sz w:val="18"/>
                <w:szCs w:val="18"/>
              </w:rPr>
              <w:t xml:space="preserve">which </w:t>
            </w:r>
            <w:r w:rsidRPr="00CE23D8">
              <w:rPr>
                <w:color w:val="292526"/>
                <w:spacing w:val="-7"/>
                <w:sz w:val="18"/>
                <w:szCs w:val="18"/>
              </w:rPr>
              <w:t xml:space="preserve">have </w:t>
            </w:r>
            <w:r w:rsidRPr="00CE23D8">
              <w:rPr>
                <w:color w:val="292526"/>
                <w:sz w:val="18"/>
                <w:szCs w:val="18"/>
              </w:rPr>
              <w:t>been taught and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 w:rsidRPr="00CE23D8">
              <w:rPr>
                <w:color w:val="292526"/>
                <w:sz w:val="18"/>
                <w:szCs w:val="18"/>
              </w:rPr>
              <w:t xml:space="preserve">sounds which they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represent.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23" w:right="8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recognise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with </w:t>
            </w:r>
            <w:r w:rsidRPr="00CE23D8">
              <w:rPr>
                <w:color w:val="292526"/>
                <w:sz w:val="18"/>
                <w:szCs w:val="18"/>
              </w:rPr>
              <w:t>adjacent</w:t>
            </w:r>
            <w:r w:rsidRPr="00CE23D8"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consonants.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0" w:line="244" w:lineRule="auto"/>
              <w:ind w:left="123" w:right="8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accurately </w:t>
            </w:r>
            <w:r w:rsidRPr="00CE23D8">
              <w:rPr>
                <w:color w:val="292526"/>
                <w:sz w:val="18"/>
                <w:szCs w:val="18"/>
              </w:rPr>
              <w:t xml:space="preserve">spell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most </w:t>
            </w:r>
            <w:r w:rsidRPr="00CE23D8">
              <w:rPr>
                <w:color w:val="292526"/>
                <w:sz w:val="18"/>
                <w:szCs w:val="18"/>
              </w:rPr>
              <w:t xml:space="preserve">words containing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 w:rsidRPr="00CE23D8">
              <w:rPr>
                <w:color w:val="292526"/>
                <w:sz w:val="18"/>
                <w:szCs w:val="18"/>
              </w:rPr>
              <w:t xml:space="preserve">40+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previously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taught </w:t>
            </w:r>
            <w:r w:rsidRPr="00CE23D8">
              <w:rPr>
                <w:color w:val="292526"/>
                <w:sz w:val="18"/>
                <w:szCs w:val="18"/>
              </w:rPr>
              <w:t>phonemes and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GPCs.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46" w:right="108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spell some words in a phonically plausible way, even if sometimes incorrect.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290" w:right="253" w:firstLine="1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apply Y1 spelling rules and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guidance*, </w:t>
            </w:r>
            <w:r w:rsidRPr="00CE23D8">
              <w:rPr>
                <w:color w:val="292526"/>
                <w:sz w:val="18"/>
                <w:szCs w:val="18"/>
              </w:rPr>
              <w:t>which includes: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9"/>
              </w:numPr>
              <w:tabs>
                <w:tab w:val="left" w:pos="473"/>
              </w:tabs>
              <w:kinsoku w:val="0"/>
              <w:overflowPunct w:val="0"/>
              <w:spacing w:before="169"/>
              <w:ind w:hanging="36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 sounds /f/,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/l/,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4" w:line="244" w:lineRule="auto"/>
              <w:ind w:left="472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/s/, /z/ and /k/ spelt ‘ff’,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ll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’,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ss’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,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zz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 and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44" w:lineRule="auto"/>
              <w:ind w:left="136" w:right="60" w:firstLine="1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segment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spoken </w:t>
            </w:r>
            <w:r w:rsidRPr="00CE23D8">
              <w:rPr>
                <w:color w:val="292526"/>
                <w:sz w:val="18"/>
                <w:szCs w:val="18"/>
              </w:rPr>
              <w:t xml:space="preserve">words into phonemes and to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represent </w:t>
            </w:r>
            <w:r w:rsidRPr="00CE23D8">
              <w:rPr>
                <w:color w:val="292526"/>
                <w:sz w:val="18"/>
                <w:szCs w:val="18"/>
              </w:rPr>
              <w:t xml:space="preserve">these with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graphemes,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spelling </w:t>
            </w:r>
            <w:r w:rsidRPr="00CE23D8">
              <w:rPr>
                <w:color w:val="292526"/>
                <w:sz w:val="18"/>
                <w:szCs w:val="18"/>
              </w:rPr>
              <w:t xml:space="preserve">many of these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 w:rsidRPr="00CE23D8">
              <w:rPr>
                <w:color w:val="292526"/>
                <w:sz w:val="18"/>
                <w:szCs w:val="18"/>
              </w:rPr>
              <w:t xml:space="preserve">correctly and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making </w:t>
            </w:r>
            <w:r w:rsidRPr="00CE23D8">
              <w:rPr>
                <w:color w:val="292526"/>
                <w:sz w:val="18"/>
                <w:szCs w:val="18"/>
              </w:rPr>
              <w:t>phonically-plausible attempts at</w:t>
            </w:r>
            <w:r w:rsidRPr="00CE23D8"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others.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7" w:line="244" w:lineRule="auto"/>
              <w:ind w:left="166" w:right="87" w:hanging="2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recognise </w:t>
            </w:r>
            <w:r w:rsidRPr="00CE23D8">
              <w:rPr>
                <w:color w:val="292526"/>
                <w:sz w:val="18"/>
                <w:szCs w:val="18"/>
              </w:rPr>
              <w:t xml:space="preserve">new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ways </w:t>
            </w:r>
            <w:r w:rsidRPr="00CE23D8">
              <w:rPr>
                <w:color w:val="292526"/>
                <w:sz w:val="18"/>
                <w:szCs w:val="18"/>
              </w:rPr>
              <w:t xml:space="preserve">of spelling phonemes for which one or more spellings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are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already </w:t>
            </w:r>
            <w:r w:rsidRPr="00CE23D8">
              <w:rPr>
                <w:color w:val="292526"/>
                <w:sz w:val="18"/>
                <w:szCs w:val="18"/>
              </w:rPr>
              <w:t>known and to learn some words with each spelling,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including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some common homophones (e.g.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bare/bear, </w:t>
            </w:r>
            <w:r w:rsidRPr="00CE23D8">
              <w:rPr>
                <w:color w:val="292526"/>
                <w:sz w:val="18"/>
                <w:szCs w:val="18"/>
              </w:rPr>
              <w:t xml:space="preserve">blue/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blew,</w:t>
            </w:r>
            <w:r w:rsidRPr="00CE23D8">
              <w:rPr>
                <w:color w:val="292526"/>
                <w:spacing w:val="-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night/knight).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7" w:line="244" w:lineRule="auto"/>
              <w:ind w:left="126" w:right="49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apply further Y2 spelling rules and guidance*, which includes: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8"/>
              </w:numPr>
              <w:tabs>
                <w:tab w:val="left" w:pos="492"/>
              </w:tabs>
              <w:kinsoku w:val="0"/>
              <w:overflowPunct w:val="0"/>
              <w:spacing w:before="178" w:line="249" w:lineRule="auto"/>
              <w:ind w:right="124"/>
              <w:jc w:val="left"/>
              <w:rPr>
                <w:color w:val="292526"/>
                <w:w w:val="105"/>
                <w:sz w:val="18"/>
                <w:szCs w:val="18"/>
              </w:rPr>
            </w:pPr>
            <w:r w:rsidRPr="00CE23D8">
              <w:rPr>
                <w:color w:val="292526"/>
                <w:w w:val="105"/>
                <w:sz w:val="18"/>
                <w:szCs w:val="18"/>
              </w:rPr>
              <w:t>the /</w:t>
            </w:r>
            <w:proofErr w:type="spellStart"/>
            <w:r w:rsidRPr="00CE23D8">
              <w:rPr>
                <w:color w:val="292526"/>
                <w:w w:val="105"/>
                <w:sz w:val="18"/>
                <w:szCs w:val="18"/>
              </w:rPr>
              <w:t>d</w:t>
            </w:r>
            <w:r w:rsidRPr="00CE23D8">
              <w:rPr>
                <w:rFonts w:ascii="Times New Roman" w:hAnsi="Times New Roman" w:cs="Times New Roman"/>
                <w:color w:val="292526"/>
                <w:w w:val="105"/>
                <w:sz w:val="18"/>
                <w:szCs w:val="18"/>
              </w:rPr>
              <w:t>ʒ</w:t>
            </w:r>
            <w:proofErr w:type="spellEnd"/>
            <w:r w:rsidRPr="00CE23D8">
              <w:rPr>
                <w:color w:val="292526"/>
                <w:w w:val="105"/>
                <w:sz w:val="18"/>
                <w:szCs w:val="18"/>
              </w:rPr>
              <w:t xml:space="preserve">/ sound spelt as </w:t>
            </w:r>
            <w:r w:rsidRPr="00CE23D8">
              <w:rPr>
                <w:color w:val="292526"/>
                <w:spacing w:val="-5"/>
                <w:w w:val="105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5"/>
                <w:w w:val="105"/>
                <w:sz w:val="18"/>
                <w:szCs w:val="18"/>
              </w:rPr>
              <w:t>ge</w:t>
            </w:r>
            <w:proofErr w:type="spellEnd"/>
            <w:r w:rsidRPr="00CE23D8">
              <w:rPr>
                <w:color w:val="292526"/>
                <w:spacing w:val="-5"/>
                <w:w w:val="105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w w:val="105"/>
                <w:sz w:val="18"/>
                <w:szCs w:val="18"/>
              </w:rPr>
              <w:t xml:space="preserve">and’ </w:t>
            </w:r>
            <w:proofErr w:type="spellStart"/>
            <w:r w:rsidRPr="00CE23D8">
              <w:rPr>
                <w:color w:val="292526"/>
                <w:spacing w:val="-4"/>
                <w:w w:val="105"/>
                <w:sz w:val="18"/>
                <w:szCs w:val="18"/>
              </w:rPr>
              <w:t>dge</w:t>
            </w:r>
            <w:proofErr w:type="spellEnd"/>
            <w:r w:rsidRPr="00CE23D8">
              <w:rPr>
                <w:color w:val="292526"/>
                <w:spacing w:val="-4"/>
                <w:w w:val="105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w w:val="105"/>
                <w:sz w:val="18"/>
                <w:szCs w:val="18"/>
              </w:rPr>
              <w:t xml:space="preserve">(e.g. </w:t>
            </w:r>
            <w:r w:rsidRPr="00CE23D8">
              <w:rPr>
                <w:color w:val="292526"/>
                <w:spacing w:val="-2"/>
                <w:w w:val="105"/>
                <w:sz w:val="18"/>
                <w:szCs w:val="18"/>
              </w:rPr>
              <w:t xml:space="preserve">fudge, </w:t>
            </w:r>
            <w:r w:rsidRPr="00CE23D8">
              <w:rPr>
                <w:color w:val="292526"/>
                <w:w w:val="105"/>
                <w:sz w:val="18"/>
                <w:szCs w:val="18"/>
              </w:rPr>
              <w:t>huge) or spelt as</w:t>
            </w:r>
            <w:r w:rsidRPr="00CE23D8">
              <w:rPr>
                <w:color w:val="292526"/>
                <w:spacing w:val="-33"/>
                <w:w w:val="10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w w:val="105"/>
                <w:sz w:val="18"/>
                <w:szCs w:val="18"/>
              </w:rPr>
              <w:t xml:space="preserve">‘g‘ </w:t>
            </w:r>
            <w:r w:rsidRPr="00CE23D8">
              <w:rPr>
                <w:color w:val="292526"/>
                <w:w w:val="105"/>
                <w:sz w:val="18"/>
                <w:szCs w:val="18"/>
              </w:rPr>
              <w:t>or ‘j’ elsewhere in words</w:t>
            </w:r>
            <w:r w:rsidRPr="00CE23D8">
              <w:rPr>
                <w:color w:val="292526"/>
                <w:spacing w:val="-25"/>
                <w:w w:val="10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105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25"/>
                <w:w w:val="10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105"/>
                <w:sz w:val="18"/>
                <w:szCs w:val="18"/>
              </w:rPr>
              <w:t>magic, adjust);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8"/>
              </w:numPr>
              <w:tabs>
                <w:tab w:val="left" w:pos="492"/>
              </w:tabs>
              <w:kinsoku w:val="0"/>
              <w:overflowPunct w:val="0"/>
              <w:spacing w:before="162" w:line="244" w:lineRule="auto"/>
              <w:ind w:right="152"/>
              <w:jc w:val="left"/>
              <w:rPr>
                <w:color w:val="292526"/>
                <w:spacing w:val="-2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 /n/ sound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spelt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kn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 xml:space="preserve">and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5"/>
                <w:sz w:val="18"/>
                <w:szCs w:val="18"/>
              </w:rPr>
              <w:t>gn</w:t>
            </w:r>
            <w:proofErr w:type="spellEnd"/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>(e.g. knock,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gnaw);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42" w:lineRule="auto"/>
              <w:ind w:left="37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To spell words with the / 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</w:t>
            </w:r>
            <w:r w:rsidRPr="00CE23D8">
              <w:rPr>
                <w:rFonts w:ascii="Times New Roman" w:hAnsi="Times New Roman" w:cs="Times New Roman"/>
                <w:color w:val="292526"/>
                <w:sz w:val="18"/>
                <w:szCs w:val="18"/>
              </w:rPr>
              <w:t>ɪ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 sound spelt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ei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’,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eigh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’, or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ey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 (e.g. vein, weigh, eight, neighbour, they, obey).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5"/>
              <w:ind w:left="117" w:right="8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spell words with the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4" w:line="242" w:lineRule="auto"/>
              <w:ind w:left="235" w:right="199" w:firstLine="3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/</w:t>
            </w:r>
            <w:r w:rsidRPr="00CE23D8">
              <w:rPr>
                <w:rFonts w:ascii="Times New Roman" w:hAnsi="Times New Roman" w:cs="Times New Roman"/>
                <w:color w:val="292526"/>
                <w:sz w:val="18"/>
                <w:szCs w:val="18"/>
              </w:rPr>
              <w:t>ɪ</w:t>
            </w:r>
            <w:r w:rsidRPr="00CE23D8">
              <w:rPr>
                <w:color w:val="292526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‘y’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 position</w:t>
            </w:r>
            <w:r w:rsidRPr="00CE23D8"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other</w:t>
            </w:r>
            <w:r w:rsidRPr="00CE23D8"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than</w:t>
            </w:r>
            <w:r w:rsidRPr="00CE23D8"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at the end of words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(e.g.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mystery,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gym).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4"/>
              <w:ind w:left="119" w:right="8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spell words with a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4" w:line="244" w:lineRule="auto"/>
              <w:ind w:left="215" w:right="182" w:firstLine="3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/k/ sound spelt with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5"/>
                <w:sz w:val="18"/>
                <w:szCs w:val="18"/>
              </w:rPr>
              <w:t>ch</w:t>
            </w:r>
            <w:proofErr w:type="spellEnd"/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>(e.g. scheme, chorus, chemist,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echo,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character).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26" w:right="92" w:firstLine="104"/>
              <w:jc w:val="both"/>
              <w:rPr>
                <w:color w:val="292526"/>
                <w:spacing w:val="-4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spell words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ending </w:t>
            </w:r>
            <w:r w:rsidRPr="00CE23D8">
              <w:rPr>
                <w:color w:val="292526"/>
                <w:sz w:val="18"/>
                <w:szCs w:val="18"/>
              </w:rPr>
              <w:t xml:space="preserve">in the /g/ sound spelt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gue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 xml:space="preserve">and the /k/ sound spelt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que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>(e.g. league, tongue, antique,</w:t>
            </w:r>
            <w:r w:rsidRPr="00CE23D8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unique).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72" w:right="13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To spell words with a / 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sh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 sound spelt with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ch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 (e.g. chef, chalet, machine, brochure).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229" w:right="194" w:firstLine="2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spell words with a short /u/ sound spelt with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ou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 xml:space="preserve">(e.g.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young,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touch, </w:t>
            </w:r>
            <w:r w:rsidRPr="00CE23D8">
              <w:rPr>
                <w:color w:val="292526"/>
                <w:sz w:val="18"/>
                <w:szCs w:val="18"/>
              </w:rPr>
              <w:t xml:space="preserve">double,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trouble, </w:t>
            </w:r>
            <w:r w:rsidRPr="00CE23D8">
              <w:rPr>
                <w:color w:val="292526"/>
                <w:sz w:val="18"/>
                <w:szCs w:val="18"/>
              </w:rPr>
              <w:t>country).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21" w:right="8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spell words ending with the /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zher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 sound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44" w:lineRule="auto"/>
              <w:ind w:left="137" w:right="82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To spell words with / 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shuhn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 endings spelt with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sion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’ (if the root word ends in ‘se’, ‘de’ or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‘d’, e.g. division, invasion, </w:t>
            </w:r>
            <w:r w:rsidRPr="00CE23D8">
              <w:rPr>
                <w:color w:val="292526"/>
                <w:sz w:val="18"/>
                <w:szCs w:val="18"/>
              </w:rPr>
              <w:t>confusion, decision, collision, television).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210" w:right="154" w:hanging="1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5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spell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/ 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shuhn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with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ssion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(if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root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 ends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ss’</w:t>
            </w:r>
            <w:proofErr w:type="spellEnd"/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2"/>
                <w:sz w:val="18"/>
                <w:szCs w:val="18"/>
              </w:rPr>
              <w:t>mit</w:t>
            </w:r>
            <w:proofErr w:type="spellEnd"/>
            <w:r w:rsidRPr="00CE23D8">
              <w:rPr>
                <w:color w:val="292526"/>
                <w:spacing w:val="-2"/>
                <w:sz w:val="18"/>
                <w:szCs w:val="18"/>
              </w:rPr>
              <w:t>’,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e.g. </w:t>
            </w:r>
            <w:r w:rsidRPr="00CE23D8">
              <w:rPr>
                <w:color w:val="292526"/>
                <w:w w:val="95"/>
                <w:sz w:val="18"/>
                <w:szCs w:val="18"/>
              </w:rPr>
              <w:t>expression,</w:t>
            </w:r>
            <w:r w:rsidRPr="00CE23D8">
              <w:rPr>
                <w:color w:val="292526"/>
                <w:spacing w:val="-26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discussion, </w:t>
            </w:r>
            <w:r w:rsidRPr="00CE23D8">
              <w:rPr>
                <w:color w:val="292526"/>
                <w:spacing w:val="-1"/>
                <w:w w:val="95"/>
                <w:sz w:val="18"/>
                <w:szCs w:val="18"/>
              </w:rPr>
              <w:t>confession,</w:t>
            </w:r>
            <w:r w:rsidRPr="00CE23D8">
              <w:rPr>
                <w:color w:val="292526"/>
                <w:spacing w:val="-2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permission, </w:t>
            </w:r>
            <w:r w:rsidRPr="00CE23D8">
              <w:rPr>
                <w:color w:val="292526"/>
                <w:sz w:val="18"/>
                <w:szCs w:val="18"/>
              </w:rPr>
              <w:t>admission).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7" w:line="244" w:lineRule="auto"/>
              <w:ind w:left="210" w:right="154" w:hanging="1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5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spell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/ 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shuhn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with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tion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(if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root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 ends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te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‘t’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has </w:t>
            </w:r>
            <w:r w:rsidRPr="00CE23D8">
              <w:rPr>
                <w:color w:val="292526"/>
                <w:sz w:val="18"/>
                <w:szCs w:val="18"/>
              </w:rPr>
              <w:t>no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definite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root,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e.g.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44" w:lineRule="auto"/>
              <w:ind w:left="98" w:right="43"/>
              <w:rPr>
                <w:color w:val="292526"/>
                <w:w w:val="95"/>
                <w:sz w:val="18"/>
                <w:szCs w:val="18"/>
              </w:rPr>
            </w:pPr>
            <w:r w:rsidRPr="00CE23D8">
              <w:rPr>
                <w:color w:val="292526"/>
                <w:w w:val="95"/>
                <w:sz w:val="18"/>
                <w:szCs w:val="18"/>
              </w:rPr>
              <w:t>invention, injection, action, hesitation, completion).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210" w:right="154" w:hanging="1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5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spell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/ 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shuhn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with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cian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(if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root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 ends</w:t>
            </w:r>
            <w:r w:rsidRPr="00CE23D8"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‘c’</w:t>
            </w:r>
            <w:r w:rsidRPr="00CE23D8"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cs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354" w:right="77" w:hanging="203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w w:val="95"/>
                <w:sz w:val="18"/>
                <w:szCs w:val="18"/>
              </w:rPr>
              <w:t xml:space="preserve">e.g. musician, electrician, </w:t>
            </w:r>
            <w:r w:rsidRPr="00CE23D8">
              <w:rPr>
                <w:color w:val="292526"/>
                <w:sz w:val="18"/>
                <w:szCs w:val="18"/>
              </w:rPr>
              <w:t>magician, politician,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15" w:lineRule="exact"/>
              <w:ind w:left="480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mathematician).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5"/>
              <w:ind w:left="133" w:right="82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spell words with the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23" w:line="266" w:lineRule="auto"/>
              <w:ind w:left="173" w:right="116" w:hanging="1"/>
              <w:rPr>
                <w:color w:val="292526"/>
                <w:spacing w:val="-4"/>
                <w:w w:val="95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/s/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‘sc’ </w:t>
            </w:r>
            <w:r w:rsidRPr="00CE23D8">
              <w:rPr>
                <w:color w:val="292526"/>
                <w:w w:val="95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w w:val="95"/>
                <w:sz w:val="18"/>
                <w:szCs w:val="18"/>
              </w:rPr>
              <w:t>‘sc’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66" w:lineRule="auto"/>
              <w:ind w:left="160" w:right="104" w:hanging="4"/>
              <w:rPr>
                <w:color w:val="292526"/>
                <w:spacing w:val="-2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>spell words with endings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that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like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/ 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shuhs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-</w:t>
            </w:r>
            <w:proofErr w:type="spellStart"/>
            <w:r w:rsidRPr="00CE23D8">
              <w:rPr>
                <w:color w:val="292526"/>
                <w:spacing w:val="-2"/>
                <w:sz w:val="18"/>
                <w:szCs w:val="18"/>
              </w:rPr>
              <w:t>cious</w:t>
            </w:r>
            <w:proofErr w:type="spellEnd"/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(e.g. vicious,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precious, </w:t>
            </w:r>
            <w:r w:rsidRPr="00CE23D8">
              <w:rPr>
                <w:color w:val="292526"/>
                <w:sz w:val="18"/>
                <w:szCs w:val="18"/>
              </w:rPr>
              <w:t>conscious, delicious, malicious,</w:t>
            </w:r>
            <w:r w:rsidRPr="00CE23D8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suspicious).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1" w:line="266" w:lineRule="auto"/>
              <w:ind w:left="160" w:right="104" w:hanging="4"/>
              <w:rPr>
                <w:color w:val="292526"/>
                <w:spacing w:val="-2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>spell words with endings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that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like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/ 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shuhs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pacing w:val="-2"/>
                <w:sz w:val="18"/>
                <w:szCs w:val="18"/>
              </w:rPr>
              <w:t>tious</w:t>
            </w:r>
            <w:proofErr w:type="spellEnd"/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-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ious</w:t>
            </w:r>
            <w:proofErr w:type="spellEnd"/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ambitious, cautious, fictitious, infectious,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nutritious).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2" w:line="266" w:lineRule="auto"/>
              <w:ind w:left="153" w:right="99" w:hanging="2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spell words with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‘silent’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letters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doubt, </w:t>
            </w:r>
            <w:r w:rsidRPr="00CE23D8">
              <w:rPr>
                <w:color w:val="292526"/>
                <w:sz w:val="18"/>
                <w:szCs w:val="18"/>
              </w:rPr>
              <w:t>island, lamb, solemn, thistle,</w:t>
            </w:r>
            <w:r w:rsidRPr="00CE23D8"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knight).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1" w:line="266" w:lineRule="auto"/>
              <w:ind w:left="142" w:right="88" w:hanging="1"/>
              <w:rPr>
                <w:color w:val="292526"/>
                <w:w w:val="95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spell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 w:rsidRPr="00CE23D8">
              <w:rPr>
                <w:color w:val="292526"/>
                <w:sz w:val="18"/>
                <w:szCs w:val="18"/>
              </w:rPr>
              <w:t xml:space="preserve">containing the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letter </w:t>
            </w:r>
            <w:r w:rsidRPr="00CE23D8">
              <w:rPr>
                <w:color w:val="292526"/>
                <w:sz w:val="18"/>
                <w:szCs w:val="18"/>
              </w:rPr>
              <w:t>string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ough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ought, </w:t>
            </w:r>
            <w:r w:rsidRPr="00CE23D8">
              <w:rPr>
                <w:color w:val="292526"/>
                <w:sz w:val="18"/>
                <w:szCs w:val="18"/>
              </w:rPr>
              <w:t>bought,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thought,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nought, brought, fought,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rough,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tough, </w:t>
            </w:r>
            <w:r w:rsidRPr="00CE23D8">
              <w:rPr>
                <w:color w:val="292526"/>
                <w:sz w:val="18"/>
                <w:szCs w:val="18"/>
              </w:rPr>
              <w:t xml:space="preserve">enough,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cough, </w:t>
            </w:r>
            <w:r w:rsidRPr="00CE23D8">
              <w:rPr>
                <w:color w:val="292526"/>
                <w:sz w:val="18"/>
                <w:szCs w:val="18"/>
              </w:rPr>
              <w:t>though, although,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dough, </w:t>
            </w:r>
            <w:r w:rsidRPr="00CE23D8">
              <w:rPr>
                <w:color w:val="292526"/>
                <w:sz w:val="18"/>
                <w:szCs w:val="18"/>
              </w:rPr>
              <w:t xml:space="preserve">through,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thorough, </w:t>
            </w:r>
            <w:r w:rsidRPr="00CE23D8">
              <w:rPr>
                <w:color w:val="292526"/>
                <w:w w:val="95"/>
                <w:sz w:val="18"/>
                <w:szCs w:val="18"/>
              </w:rPr>
              <w:t>borough, plough,</w:t>
            </w:r>
            <w:r w:rsidRPr="00CE23D8">
              <w:rPr>
                <w:color w:val="292526"/>
                <w:spacing w:val="7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bough).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47" w:line="244" w:lineRule="auto"/>
              <w:ind w:left="382" w:right="310" w:hanging="1"/>
              <w:rPr>
                <w:color w:val="292526"/>
                <w:spacing w:val="-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 xml:space="preserve">spell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 w:rsidRPr="00CE23D8">
              <w:rPr>
                <w:color w:val="292526"/>
                <w:sz w:val="18"/>
                <w:szCs w:val="18"/>
              </w:rPr>
              <w:t>ending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-able</w:t>
            </w:r>
            <w:r w:rsidRPr="00CE23D8"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>and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44" w:lineRule="auto"/>
              <w:ind w:left="154" w:right="83" w:firstLine="1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-ably (e.g.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adorable/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adorably, </w:t>
            </w:r>
            <w:r w:rsidRPr="00CE23D8">
              <w:rPr>
                <w:color w:val="292526"/>
                <w:sz w:val="18"/>
                <w:szCs w:val="18"/>
              </w:rPr>
              <w:t xml:space="preserve">applicable/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applicably,</w:t>
            </w:r>
            <w:r w:rsidRPr="00CE23D8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considerable/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considerably, tolerable/ tolerably).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266" w:right="194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spell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ending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  <w:r w:rsidRPr="00CE23D8"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-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ible</w:t>
            </w:r>
            <w:proofErr w:type="spellEnd"/>
            <w:r w:rsidRPr="00CE23D8"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-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ibly</w:t>
            </w:r>
            <w:proofErr w:type="spellEnd"/>
            <w:r w:rsidRPr="00CE23D8"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(e.g.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possible/possibly,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44" w:lineRule="auto"/>
              <w:ind w:left="126" w:right="53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3"/>
                <w:w w:val="95"/>
                <w:sz w:val="18"/>
                <w:szCs w:val="18"/>
              </w:rPr>
              <w:t xml:space="preserve">horrible/horribly,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terrible/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terribly, visible/visibly, incredible/incredibly, </w:t>
            </w:r>
            <w:r w:rsidRPr="00CE23D8">
              <w:rPr>
                <w:color w:val="292526"/>
                <w:sz w:val="18"/>
                <w:szCs w:val="18"/>
              </w:rPr>
              <w:t>sensible/sensibly).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7" w:line="244" w:lineRule="auto"/>
              <w:ind w:left="266" w:right="193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spell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with</w:t>
            </w:r>
            <w:r w:rsidRPr="00CE23D8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12"/>
                <w:sz w:val="18"/>
                <w:szCs w:val="18"/>
              </w:rPr>
              <w:t xml:space="preserve">a </w:t>
            </w:r>
            <w:r w:rsidRPr="00CE23D8">
              <w:rPr>
                <w:color w:val="292526"/>
                <w:sz w:val="18"/>
                <w:szCs w:val="18"/>
              </w:rPr>
              <w:t>long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/e/</w:t>
            </w:r>
            <w:r w:rsidRPr="00CE23D8"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spelt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ie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ei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after</w:t>
            </w:r>
            <w:r w:rsidRPr="00CE23D8"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‘c’</w:t>
            </w:r>
            <w:r w:rsidRPr="00CE23D8"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(e.g. deceive,</w:t>
            </w:r>
            <w:r w:rsidRPr="00CE23D8"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conceive,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44" w:lineRule="auto"/>
              <w:ind w:left="71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receive, perceive,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ceiling) </w:t>
            </w:r>
            <w:r w:rsidRPr="00CE23D8">
              <w:rPr>
                <w:color w:val="292526"/>
                <w:sz w:val="18"/>
                <w:szCs w:val="18"/>
              </w:rPr>
              <w:t xml:space="preserve">and exceptions (e.g. protein, caffeine,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seize).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26" w:right="5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>spell words with endings which sound like /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shuhl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/ after a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vowel </w:t>
            </w:r>
            <w:r w:rsidRPr="00CE23D8">
              <w:rPr>
                <w:color w:val="292526"/>
                <w:sz w:val="18"/>
                <w:szCs w:val="18"/>
              </w:rPr>
              <w:t xml:space="preserve">letter using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cial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>(e.g.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15" w:lineRule="exact"/>
              <w:ind w:left="69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official, special, artificial).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74" w:line="244" w:lineRule="auto"/>
              <w:ind w:left="126" w:right="55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CE23D8">
              <w:rPr>
                <w:color w:val="292526"/>
                <w:sz w:val="18"/>
                <w:szCs w:val="18"/>
              </w:rPr>
              <w:t>spell words with endings which sound like /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shuhl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/ after a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vowel </w:t>
            </w:r>
            <w:r w:rsidRPr="00CE23D8">
              <w:rPr>
                <w:color w:val="292526"/>
                <w:sz w:val="18"/>
                <w:szCs w:val="18"/>
              </w:rPr>
              <w:t>letter using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tial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’ (e.g. partial, confidential, essential).</w:t>
            </w:r>
          </w:p>
        </w:tc>
      </w:tr>
    </w:tbl>
    <w:p w:rsidR="00F42E7E" w:rsidRDefault="00F42E7E">
      <w:pPr>
        <w:rPr>
          <w:b/>
          <w:bCs/>
          <w:color w:val="F05B71"/>
          <w:sz w:val="36"/>
          <w:szCs w:val="36"/>
        </w:rPr>
        <w:sectPr w:rsidR="00F42E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500" w:right="140" w:bottom="900" w:left="200" w:header="0" w:footer="706" w:gutter="0"/>
          <w:pgNumType w:start="1"/>
          <w:cols w:space="720"/>
          <w:noEndnote/>
        </w:sectPr>
      </w:pPr>
    </w:p>
    <w:tbl>
      <w:tblPr>
        <w:tblW w:w="0" w:type="auto"/>
        <w:tblInd w:w="200" w:type="dxa"/>
        <w:shd w:val="clear" w:color="auto" w:fill="FFE599" w:themeFill="accent4" w:themeFillTint="66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 w:rsidTr="00A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7"/>
        </w:trPr>
        <w:tc>
          <w:tcPr>
            <w:tcW w:w="934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7"/>
              <w:jc w:val="left"/>
              <w:rPr>
                <w:b/>
                <w:bCs/>
                <w:sz w:val="23"/>
                <w:szCs w:val="23"/>
              </w:rPr>
            </w:pPr>
          </w:p>
          <w:p w:rsidR="00F42E7E" w:rsidRDefault="00F42E7E" w:rsidP="00617EDE">
            <w:pPr>
              <w:pStyle w:val="TableParagraph"/>
              <w:kinsoku w:val="0"/>
              <w:overflowPunct w:val="0"/>
              <w:ind w:left="113" w:right="4762"/>
              <w:jc w:val="left"/>
              <w:rPr>
                <w:rFonts w:ascii="Calibri" w:hAnsi="Calibri" w:cs="Calibri"/>
                <w:color w:val="292526"/>
                <w:w w:val="110"/>
                <w:sz w:val="22"/>
                <w:szCs w:val="22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74"/>
              <w:ind w:left="135" w:right="77"/>
              <w:rPr>
                <w:rFonts w:cs="Calibri"/>
                <w:color w:val="292526"/>
                <w:w w:val="110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69"/>
              <w:ind w:left="454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‘ck’ and exceptions;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74" w:line="244" w:lineRule="auto"/>
              <w:ind w:right="243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/ŋ/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spelt ‘n’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before </w:t>
            </w:r>
            <w:r w:rsidRPr="00CE23D8">
              <w:rPr>
                <w:color w:val="292526"/>
                <w:sz w:val="18"/>
                <w:szCs w:val="18"/>
              </w:rPr>
              <w:t>‘k’ (e.g. bank,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think);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69" w:line="244" w:lineRule="auto"/>
              <w:ind w:right="148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dividing words into </w:t>
            </w:r>
            <w:r w:rsidRPr="00CE23D8">
              <w:rPr>
                <w:color w:val="292526"/>
                <w:w w:val="95"/>
                <w:sz w:val="18"/>
                <w:szCs w:val="18"/>
              </w:rPr>
              <w:t>syllables (e.g.</w:t>
            </w:r>
            <w:r w:rsidRPr="00CE23D8">
              <w:rPr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w w:val="95"/>
                <w:sz w:val="18"/>
                <w:szCs w:val="18"/>
              </w:rPr>
              <w:t xml:space="preserve">rabbit,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carrot);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68" w:line="242" w:lineRule="auto"/>
              <w:ind w:right="181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 /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t</w:t>
            </w:r>
            <w:r w:rsidRPr="00CE23D8">
              <w:rPr>
                <w:rFonts w:ascii="Times New Roman" w:hAnsi="Times New Roman" w:cs="Times New Roman"/>
                <w:color w:val="292526"/>
                <w:sz w:val="18"/>
                <w:szCs w:val="18"/>
              </w:rPr>
              <w:t>ʃ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/ sound is </w:t>
            </w:r>
            <w:r w:rsidRPr="00CE23D8">
              <w:rPr>
                <w:color w:val="292526"/>
                <w:w w:val="95"/>
                <w:sz w:val="18"/>
                <w:szCs w:val="18"/>
              </w:rPr>
              <w:t>usually spelt as</w:t>
            </w:r>
            <w:r w:rsidRPr="00CE23D8">
              <w:rPr>
                <w:color w:val="292526"/>
                <w:spacing w:val="-27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6"/>
                <w:w w:val="95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6"/>
                <w:w w:val="95"/>
                <w:sz w:val="18"/>
                <w:szCs w:val="18"/>
              </w:rPr>
              <w:t>tch</w:t>
            </w:r>
            <w:proofErr w:type="spellEnd"/>
            <w:r w:rsidRPr="00CE23D8">
              <w:rPr>
                <w:color w:val="292526"/>
                <w:spacing w:val="-6"/>
                <w:w w:val="95"/>
                <w:sz w:val="18"/>
                <w:szCs w:val="18"/>
              </w:rPr>
              <w:t xml:space="preserve">’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exceptions;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72" w:line="244" w:lineRule="auto"/>
              <w:ind w:right="197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/v/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at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 w:rsidRPr="00CE23D8">
              <w:rPr>
                <w:color w:val="292526"/>
                <w:sz w:val="18"/>
                <w:szCs w:val="18"/>
              </w:rPr>
              <w:t>end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of</w:t>
            </w:r>
            <w:r w:rsidRPr="00CE23D8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where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letter</w:t>
            </w:r>
            <w:r w:rsidRPr="00CE23D8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>‘e’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usually needs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be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added (e.g. have,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live);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69" w:line="244" w:lineRule="auto"/>
              <w:ind w:right="225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adding -s and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-</w:t>
            </w:r>
            <w:proofErr w:type="spellStart"/>
            <w:r w:rsidRPr="00CE23D8">
              <w:rPr>
                <w:color w:val="292526"/>
                <w:spacing w:val="-2"/>
                <w:sz w:val="18"/>
                <w:szCs w:val="18"/>
              </w:rPr>
              <w:t>es</w:t>
            </w:r>
            <w:proofErr w:type="spellEnd"/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words</w:t>
            </w:r>
            <w:r w:rsidRPr="00CE23D8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(plural</w:t>
            </w:r>
            <w:r w:rsidRPr="00CE23D8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of nouns</w:t>
            </w:r>
            <w:r w:rsidRPr="00CE23D8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third </w:t>
            </w:r>
            <w:r w:rsidRPr="00CE23D8">
              <w:rPr>
                <w:color w:val="292526"/>
                <w:sz w:val="18"/>
                <w:szCs w:val="18"/>
              </w:rPr>
              <w:t>person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singular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of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verbs);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68"/>
              <w:ind w:hanging="36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adding the</w:t>
            </w:r>
            <w:r w:rsidRPr="00CE23D8">
              <w:rPr>
                <w:color w:val="292526"/>
                <w:spacing w:val="-3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endings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4" w:line="244" w:lineRule="auto"/>
              <w:ind w:left="472" w:right="11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ing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, 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ed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and 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er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to verbs where no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change is needed to </w:t>
            </w:r>
            <w:r w:rsidRPr="00CE23D8">
              <w:rPr>
                <w:color w:val="292526"/>
                <w:sz w:val="18"/>
                <w:szCs w:val="18"/>
              </w:rPr>
              <w:t>the root wood (e.g. buzzer, jumping);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68" w:line="244" w:lineRule="auto"/>
              <w:ind w:right="115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adding</w:t>
            </w:r>
            <w:r w:rsidRPr="00CE23D8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er</w:t>
            </w:r>
            <w:proofErr w:type="spellEnd"/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est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to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adjectives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where no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change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is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needed </w:t>
            </w:r>
            <w:r w:rsidRPr="00CE23D8">
              <w:rPr>
                <w:color w:val="292526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root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word</w:t>
            </w:r>
            <w:r w:rsidRPr="00CE23D8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(e.g.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fresher,</w:t>
            </w:r>
            <w:r w:rsidRPr="00CE23D8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grandest);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7"/>
              </w:numPr>
              <w:tabs>
                <w:tab w:val="left" w:pos="473"/>
              </w:tabs>
              <w:kinsoku w:val="0"/>
              <w:overflowPunct w:val="0"/>
              <w:spacing w:before="169" w:line="244" w:lineRule="auto"/>
              <w:ind w:right="231"/>
              <w:jc w:val="both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w w:val="95"/>
                <w:sz w:val="18"/>
                <w:szCs w:val="18"/>
              </w:rPr>
              <w:t>spelling words</w:t>
            </w:r>
            <w:r w:rsidRPr="00CE23D8">
              <w:rPr>
                <w:color w:val="292526"/>
                <w:spacing w:val="-26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w w:val="95"/>
                <w:sz w:val="18"/>
                <w:szCs w:val="18"/>
              </w:rPr>
              <w:t xml:space="preserve">with </w:t>
            </w: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vowel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digraphs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trigraphs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>: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9"/>
              <w:ind w:left="282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-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ai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pacing w:val="-3"/>
                <w:sz w:val="18"/>
                <w:szCs w:val="18"/>
              </w:rPr>
              <w:t>oi</w:t>
            </w:r>
            <w:proofErr w:type="spellEnd"/>
            <w:r w:rsidRPr="00CE23D8">
              <w:rPr>
                <w:color w:val="292526"/>
                <w:spacing w:val="-3"/>
                <w:sz w:val="18"/>
                <w:szCs w:val="18"/>
              </w:rPr>
              <w:t>’</w:t>
            </w:r>
            <w:r w:rsidRPr="00CE23D8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rain,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3"/>
              <w:ind w:left="282"/>
              <w:jc w:val="left"/>
              <w:rPr>
                <w:rFonts w:cs="Calibri"/>
                <w:color w:val="292526"/>
                <w:spacing w:val="-2"/>
                <w:sz w:val="18"/>
                <w:szCs w:val="18"/>
              </w:rPr>
            </w:pPr>
            <w:r w:rsidRPr="00CE23D8">
              <w:rPr>
                <w:rFonts w:cs="Calibri"/>
                <w:color w:val="292526"/>
                <w:sz w:val="18"/>
                <w:szCs w:val="18"/>
              </w:rPr>
              <w:t>wait,</w:t>
            </w:r>
            <w:r w:rsidRPr="00CE23D8">
              <w:rPr>
                <w:rFonts w:cs="Calibri"/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rFonts w:cs="Calibri"/>
                <w:color w:val="292526"/>
                <w:sz w:val="18"/>
                <w:szCs w:val="18"/>
              </w:rPr>
              <w:t>train,</w:t>
            </w:r>
            <w:r w:rsidRPr="00CE23D8">
              <w:rPr>
                <w:rFonts w:cs="Calibri"/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rFonts w:cs="Calibri"/>
                <w:color w:val="292526"/>
                <w:sz w:val="18"/>
                <w:szCs w:val="18"/>
              </w:rPr>
              <w:t>point,</w:t>
            </w:r>
            <w:r w:rsidRPr="00CE23D8">
              <w:rPr>
                <w:rFonts w:cs="Calibri"/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rFonts w:cs="Calibri"/>
                <w:color w:val="292526"/>
                <w:spacing w:val="-2"/>
                <w:sz w:val="18"/>
                <w:szCs w:val="18"/>
              </w:rPr>
              <w:t>soil);</w:t>
            </w: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492"/>
              </w:tabs>
              <w:kinsoku w:val="0"/>
              <w:overflowPunct w:val="0"/>
              <w:spacing w:before="69" w:line="244" w:lineRule="auto"/>
              <w:ind w:right="263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/r/</w:t>
            </w:r>
            <w:r w:rsidRPr="00CE23D8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spelt </w:t>
            </w:r>
            <w:r w:rsidRPr="00CE23D8">
              <w:rPr>
                <w:color w:val="292526"/>
                <w:sz w:val="18"/>
                <w:szCs w:val="18"/>
              </w:rPr>
              <w:t>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wr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’ (e.g.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write, </w:t>
            </w:r>
            <w:r w:rsidRPr="00CE23D8">
              <w:rPr>
                <w:color w:val="292526"/>
                <w:sz w:val="18"/>
                <w:szCs w:val="18"/>
              </w:rPr>
              <w:t>written);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492"/>
              </w:tabs>
              <w:kinsoku w:val="0"/>
              <w:overflowPunct w:val="0"/>
              <w:spacing w:before="169" w:line="244" w:lineRule="auto"/>
              <w:ind w:right="185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/l/</w:t>
            </w:r>
            <w:r w:rsidRPr="00CE23D8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/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əl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sound </w:t>
            </w:r>
            <w:r w:rsidRPr="00CE23D8">
              <w:rPr>
                <w:color w:val="292526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–le</w:t>
            </w:r>
            <w:r w:rsidRPr="00CE23D8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little, middle)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or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–el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(e.g. camel, tunnel) </w:t>
            </w:r>
            <w:r w:rsidRPr="00CE23D8">
              <w:rPr>
                <w:color w:val="292526"/>
                <w:sz w:val="18"/>
                <w:szCs w:val="18"/>
              </w:rPr>
              <w:t xml:space="preserve">or spelt –al (e.g. metal, hospital) or </w:t>
            </w:r>
            <w:r w:rsidRPr="00CE23D8">
              <w:rPr>
                <w:color w:val="292526"/>
                <w:w w:val="95"/>
                <w:sz w:val="18"/>
                <w:szCs w:val="18"/>
              </w:rPr>
              <w:t>spelt</w:t>
            </w:r>
            <w:r w:rsidRPr="00CE23D8"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il</w:t>
            </w:r>
            <w:proofErr w:type="spellEnd"/>
            <w:r w:rsidRPr="00CE23D8"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(e.g.</w:t>
            </w:r>
            <w:r w:rsidRPr="00CE23D8"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fossil, </w:t>
            </w:r>
            <w:r w:rsidRPr="00CE23D8">
              <w:rPr>
                <w:color w:val="292526"/>
                <w:sz w:val="18"/>
                <w:szCs w:val="18"/>
              </w:rPr>
              <w:t>nostril);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360"/>
              </w:tabs>
              <w:kinsoku w:val="0"/>
              <w:overflowPunct w:val="0"/>
              <w:spacing w:before="166"/>
              <w:ind w:right="193" w:hanging="492"/>
              <w:jc w:val="right"/>
              <w:rPr>
                <w:color w:val="292526"/>
                <w:w w:val="95"/>
                <w:sz w:val="18"/>
                <w:szCs w:val="18"/>
              </w:rPr>
            </w:pPr>
            <w:r w:rsidRPr="00CE23D8">
              <w:rPr>
                <w:color w:val="292526"/>
                <w:w w:val="95"/>
                <w:sz w:val="18"/>
                <w:szCs w:val="18"/>
              </w:rPr>
              <w:t>the</w:t>
            </w:r>
            <w:r w:rsidRPr="00CE23D8">
              <w:rPr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/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a</w:t>
            </w:r>
            <w:r w:rsidRPr="00CE23D8">
              <w:rPr>
                <w:rFonts w:ascii="Times New Roman" w:hAnsi="Times New Roman" w:cs="Times New Roman"/>
                <w:color w:val="292526"/>
                <w:w w:val="95"/>
                <w:sz w:val="18"/>
                <w:szCs w:val="18"/>
              </w:rPr>
              <w:t>ɪ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>/</w:t>
            </w:r>
            <w:r w:rsidRPr="00CE23D8"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sound</w:t>
            </w:r>
            <w:r w:rsidRPr="00CE23D8"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>spelt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"/>
              <w:ind w:right="119"/>
              <w:jc w:val="righ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–y (e.g. cry, fly, July);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492"/>
              </w:tabs>
              <w:kinsoku w:val="0"/>
              <w:overflowPunct w:val="0"/>
              <w:spacing w:before="174" w:line="244" w:lineRule="auto"/>
              <w:ind w:right="117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adding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es</w:t>
            </w:r>
            <w:proofErr w:type="spellEnd"/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to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5"/>
                <w:sz w:val="18"/>
                <w:szCs w:val="18"/>
              </w:rPr>
              <w:t xml:space="preserve">nouns </w:t>
            </w:r>
            <w:r w:rsidRPr="00CE23D8">
              <w:rPr>
                <w:color w:val="292526"/>
                <w:sz w:val="18"/>
                <w:szCs w:val="18"/>
              </w:rPr>
              <w:t>and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verbs</w:t>
            </w:r>
            <w:r w:rsidRPr="00CE23D8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ending</w:t>
            </w:r>
            <w:r w:rsidRPr="00CE23D8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in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44" w:lineRule="auto"/>
              <w:ind w:left="49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–y where the ‘y’ is </w:t>
            </w:r>
            <w:r w:rsidRPr="00CE23D8">
              <w:rPr>
                <w:color w:val="292526"/>
                <w:w w:val="95"/>
                <w:sz w:val="18"/>
                <w:szCs w:val="18"/>
              </w:rPr>
              <w:t>changed to ‘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i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 xml:space="preserve">’ before </w:t>
            </w:r>
            <w:r w:rsidRPr="00CE23D8">
              <w:rPr>
                <w:color w:val="292526"/>
                <w:sz w:val="18"/>
                <w:szCs w:val="18"/>
              </w:rPr>
              <w:t>the 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es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(e.g. flies, tries, carries);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492"/>
              </w:tabs>
              <w:kinsoku w:val="0"/>
              <w:overflowPunct w:val="0"/>
              <w:spacing w:before="168" w:line="244" w:lineRule="auto"/>
              <w:ind w:right="62"/>
              <w:jc w:val="left"/>
              <w:rPr>
                <w:color w:val="292526"/>
                <w:spacing w:val="-2"/>
                <w:sz w:val="18"/>
                <w:szCs w:val="18"/>
              </w:rPr>
            </w:pPr>
            <w:r w:rsidRPr="00CE23D8">
              <w:rPr>
                <w:color w:val="292526"/>
                <w:w w:val="95"/>
                <w:sz w:val="18"/>
                <w:szCs w:val="18"/>
              </w:rPr>
              <w:t>adding –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ed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>, –</w:t>
            </w:r>
            <w:proofErr w:type="spellStart"/>
            <w:r w:rsidRPr="00CE23D8">
              <w:rPr>
                <w:color w:val="292526"/>
                <w:w w:val="95"/>
                <w:sz w:val="18"/>
                <w:szCs w:val="18"/>
              </w:rPr>
              <w:t>ing</w:t>
            </w:r>
            <w:proofErr w:type="spellEnd"/>
            <w:r w:rsidRPr="00CE23D8">
              <w:rPr>
                <w:color w:val="292526"/>
                <w:w w:val="95"/>
                <w:sz w:val="18"/>
                <w:szCs w:val="18"/>
              </w:rPr>
              <w:t>,</w:t>
            </w:r>
            <w:r w:rsidRPr="00CE23D8">
              <w:rPr>
                <w:color w:val="292526"/>
                <w:spacing w:val="-30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7"/>
                <w:w w:val="95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pacing w:val="-7"/>
                <w:w w:val="95"/>
                <w:sz w:val="18"/>
                <w:szCs w:val="18"/>
              </w:rPr>
              <w:t>er</w:t>
            </w:r>
            <w:proofErr w:type="spellEnd"/>
            <w:r w:rsidRPr="00CE23D8">
              <w:rPr>
                <w:color w:val="292526"/>
                <w:spacing w:val="-7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and 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est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to a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root </w:t>
            </w:r>
            <w:r w:rsidRPr="00CE23D8">
              <w:rPr>
                <w:color w:val="292526"/>
                <w:sz w:val="18"/>
                <w:szCs w:val="18"/>
              </w:rPr>
              <w:t xml:space="preserve">word ending in –y (e.g. skiing,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replied) </w:t>
            </w:r>
            <w:r w:rsidRPr="00CE23D8">
              <w:rPr>
                <w:color w:val="292526"/>
                <w:sz w:val="18"/>
                <w:szCs w:val="18"/>
              </w:rPr>
              <w:t>and exceptions to the</w:t>
            </w:r>
            <w:r w:rsidRPr="00CE23D8">
              <w:rPr>
                <w:color w:val="292526"/>
                <w:spacing w:val="-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>rules;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492"/>
              </w:tabs>
              <w:kinsoku w:val="0"/>
              <w:overflowPunct w:val="0"/>
              <w:spacing w:before="168"/>
              <w:ind w:hanging="36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adding the</w:t>
            </w:r>
            <w:r w:rsidRPr="00CE23D8">
              <w:rPr>
                <w:color w:val="292526"/>
                <w:spacing w:val="-37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endings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4" w:line="244" w:lineRule="auto"/>
              <w:ind w:left="491" w:right="11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ing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, 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ed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,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er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, </w:t>
            </w:r>
            <w:r w:rsidRPr="00CE23D8">
              <w:rPr>
                <w:color w:val="292526"/>
                <w:spacing w:val="-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pacing w:val="-6"/>
                <w:sz w:val="18"/>
                <w:szCs w:val="18"/>
              </w:rPr>
              <w:t>est</w:t>
            </w:r>
            <w:proofErr w:type="spellEnd"/>
            <w:r w:rsidRPr="00CE23D8">
              <w:rPr>
                <w:color w:val="292526"/>
                <w:spacing w:val="-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 xml:space="preserve">and –y to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 w:rsidRPr="00CE23D8">
              <w:rPr>
                <w:color w:val="292526"/>
                <w:sz w:val="18"/>
                <w:szCs w:val="18"/>
              </w:rPr>
              <w:t>ending in –e with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line="244" w:lineRule="auto"/>
              <w:ind w:left="491" w:right="182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a consonant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before (including </w:t>
            </w:r>
            <w:r w:rsidRPr="00CE23D8">
              <w:rPr>
                <w:color w:val="292526"/>
                <w:sz w:val="18"/>
                <w:szCs w:val="18"/>
              </w:rPr>
              <w:t>exceptions);</w:t>
            </w:r>
          </w:p>
          <w:p w:rsidR="00F42E7E" w:rsidRPr="00CE23D8" w:rsidRDefault="00F42E7E">
            <w:pPr>
              <w:pStyle w:val="TableParagraph"/>
              <w:numPr>
                <w:ilvl w:val="0"/>
                <w:numId w:val="6"/>
              </w:numPr>
              <w:tabs>
                <w:tab w:val="left" w:pos="492"/>
              </w:tabs>
              <w:kinsoku w:val="0"/>
              <w:overflowPunct w:val="0"/>
              <w:spacing w:before="168"/>
              <w:ind w:hanging="361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adding 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ing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,</w:t>
            </w:r>
            <w:r w:rsidRPr="00CE23D8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ed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,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4" w:line="244" w:lineRule="auto"/>
              <w:ind w:left="491" w:right="57"/>
              <w:jc w:val="left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pacing w:val="-4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pacing w:val="-4"/>
                <w:sz w:val="18"/>
                <w:szCs w:val="18"/>
              </w:rPr>
              <w:t>er</w:t>
            </w:r>
            <w:proofErr w:type="spellEnd"/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, </w:t>
            </w:r>
            <w:r w:rsidRPr="00CE23D8">
              <w:rPr>
                <w:color w:val="292526"/>
                <w:sz w:val="18"/>
                <w:szCs w:val="18"/>
              </w:rPr>
              <w:t>–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est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and –y to words</w:t>
            </w:r>
            <w:r w:rsidRPr="00CE23D8"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of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one</w:t>
            </w:r>
            <w:r w:rsidRPr="00CE23D8"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4"/>
                <w:sz w:val="18"/>
                <w:szCs w:val="18"/>
              </w:rPr>
              <w:t xml:space="preserve">syllable </w:t>
            </w:r>
            <w:r w:rsidRPr="00CE23D8">
              <w:rPr>
                <w:color w:val="292526"/>
                <w:sz w:val="18"/>
                <w:szCs w:val="18"/>
              </w:rPr>
              <w:t xml:space="preserve">ending in a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single </w:t>
            </w:r>
            <w:r w:rsidRPr="00CE23D8">
              <w:rPr>
                <w:color w:val="292526"/>
                <w:sz w:val="18"/>
                <w:szCs w:val="18"/>
              </w:rPr>
              <w:t xml:space="preserve">consonant </w:t>
            </w:r>
            <w:r w:rsidRPr="00CE23D8">
              <w:rPr>
                <w:color w:val="292526"/>
                <w:spacing w:val="-2"/>
                <w:sz w:val="18"/>
                <w:szCs w:val="18"/>
              </w:rPr>
              <w:t xml:space="preserve">letter </w:t>
            </w:r>
            <w:r w:rsidRPr="00CE23D8">
              <w:rPr>
                <w:color w:val="292526"/>
                <w:sz w:val="18"/>
                <w:szCs w:val="18"/>
              </w:rPr>
              <w:t xml:space="preserve">after 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asingle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 xml:space="preserve">vowel </w:t>
            </w:r>
            <w:r w:rsidRPr="00CE23D8">
              <w:rPr>
                <w:color w:val="292526"/>
                <w:sz w:val="18"/>
                <w:szCs w:val="18"/>
              </w:rPr>
              <w:t>letter</w:t>
            </w:r>
            <w:r w:rsidRPr="00CE23D8"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z w:val="18"/>
                <w:szCs w:val="18"/>
              </w:rPr>
              <w:t>(including</w:t>
            </w: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69" w:line="244" w:lineRule="auto"/>
              <w:ind w:left="122" w:right="85"/>
              <w:rPr>
                <w:color w:val="292526"/>
                <w:w w:val="95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 xml:space="preserve">spelt with ‘sure’ (e.g. measure, treasure, </w:t>
            </w:r>
            <w:r w:rsidRPr="00CE23D8">
              <w:rPr>
                <w:color w:val="292526"/>
                <w:w w:val="95"/>
                <w:sz w:val="18"/>
                <w:szCs w:val="18"/>
              </w:rPr>
              <w:t>pleasure, enclosure).</w:t>
            </w:r>
          </w:p>
          <w:p w:rsidR="00F42E7E" w:rsidRPr="00CE23D8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69" w:right="34"/>
              <w:rPr>
                <w:color w:val="292526"/>
                <w:sz w:val="18"/>
                <w:szCs w:val="18"/>
              </w:rPr>
            </w:pPr>
            <w:r w:rsidRPr="00CE23D8">
              <w:rPr>
                <w:color w:val="292526"/>
                <w:sz w:val="18"/>
                <w:szCs w:val="18"/>
              </w:rPr>
              <w:t>To spell words ending with the /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cher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>/ sound spelt with ‘</w:t>
            </w:r>
            <w:proofErr w:type="spellStart"/>
            <w:r w:rsidRPr="00CE23D8">
              <w:rPr>
                <w:color w:val="292526"/>
                <w:sz w:val="18"/>
                <w:szCs w:val="18"/>
              </w:rPr>
              <w:t>ture</w:t>
            </w:r>
            <w:proofErr w:type="spellEnd"/>
            <w:r w:rsidRPr="00CE23D8">
              <w:rPr>
                <w:color w:val="292526"/>
                <w:sz w:val="18"/>
                <w:szCs w:val="18"/>
              </w:rPr>
              <w:t xml:space="preserve">’ (e.g.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creature, furniture, picture, </w:t>
            </w:r>
            <w:r w:rsidRPr="00CE23D8">
              <w:rPr>
                <w:color w:val="292526"/>
                <w:sz w:val="18"/>
                <w:szCs w:val="18"/>
              </w:rPr>
              <w:t>nature, adventure).</w:t>
            </w: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spacing w:before="74" w:line="266" w:lineRule="auto"/>
              <w:ind w:left="354" w:right="278" w:firstLine="29"/>
              <w:rPr>
                <w:color w:val="292526"/>
                <w:spacing w:val="-3"/>
                <w:sz w:val="18"/>
                <w:szCs w:val="18"/>
              </w:rPr>
            </w:pPr>
            <w:r w:rsidRPr="00CE23D8">
              <w:rPr>
                <w:color w:val="292526"/>
                <w:w w:val="95"/>
                <w:sz w:val="18"/>
                <w:szCs w:val="18"/>
              </w:rPr>
              <w:t>(e.g. science,</w:t>
            </w:r>
            <w:r w:rsidRPr="00CE23D8">
              <w:rPr>
                <w:color w:val="292526"/>
                <w:spacing w:val="-29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spacing w:val="-2"/>
                <w:w w:val="95"/>
                <w:sz w:val="18"/>
                <w:szCs w:val="18"/>
              </w:rPr>
              <w:t xml:space="preserve">scene, </w:t>
            </w:r>
            <w:r w:rsidRPr="00CE23D8">
              <w:rPr>
                <w:color w:val="292526"/>
                <w:spacing w:val="-1"/>
                <w:w w:val="95"/>
                <w:sz w:val="18"/>
                <w:szCs w:val="18"/>
              </w:rPr>
              <w:t>discipline,</w:t>
            </w:r>
            <w:r w:rsidRPr="00CE23D8">
              <w:rPr>
                <w:color w:val="292526"/>
                <w:spacing w:val="-25"/>
                <w:w w:val="95"/>
                <w:sz w:val="18"/>
                <w:szCs w:val="18"/>
              </w:rPr>
              <w:t xml:space="preserve"> </w:t>
            </w:r>
            <w:r w:rsidRPr="00CE23D8">
              <w:rPr>
                <w:color w:val="292526"/>
                <w:w w:val="95"/>
                <w:sz w:val="18"/>
                <w:szCs w:val="18"/>
              </w:rPr>
              <w:t xml:space="preserve">fascinate, </w:t>
            </w:r>
            <w:r w:rsidRPr="00CE23D8">
              <w:rPr>
                <w:color w:val="292526"/>
                <w:spacing w:val="-3"/>
                <w:sz w:val="18"/>
                <w:szCs w:val="18"/>
              </w:rPr>
              <w:t>crescent).</w:t>
            </w: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jc w:val="left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CE23D8" w:rsidRDefault="00F42E7E">
            <w:pPr>
              <w:pStyle w:val="TableParagraph"/>
              <w:kinsoku w:val="0"/>
              <w:overflowPunct w:val="0"/>
              <w:jc w:val="left"/>
              <w:rPr>
                <w:rFonts w:cs="Times New Roman"/>
                <w:sz w:val="16"/>
                <w:szCs w:val="16"/>
              </w:rPr>
            </w:pPr>
          </w:p>
        </w:tc>
      </w:tr>
    </w:tbl>
    <w:p w:rsidR="00F42E7E" w:rsidRDefault="00F42E7E">
      <w:pPr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189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 w:rsidTr="00A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3"/>
        </w:trPr>
        <w:tc>
          <w:tcPr>
            <w:tcW w:w="934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7"/>
              <w:jc w:val="left"/>
              <w:rPr>
                <w:b/>
                <w:bCs/>
                <w:sz w:val="23"/>
                <w:szCs w:val="23"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4741" w:right="4755"/>
              <w:rPr>
                <w:rFonts w:ascii="Calibri" w:hAnsi="Calibri" w:cs="Calibri"/>
                <w:color w:val="292526"/>
                <w:w w:val="110"/>
                <w:sz w:val="22"/>
                <w:szCs w:val="22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kinsoku w:val="0"/>
              <w:overflowPunct w:val="0"/>
              <w:spacing w:before="74"/>
              <w:ind w:left="135" w:right="77"/>
              <w:rPr>
                <w:rFonts w:ascii="Calibri" w:hAnsi="Calibri" w:cs="Calibri"/>
                <w:color w:val="292526"/>
                <w:w w:val="110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69" w:line="244" w:lineRule="auto"/>
              <w:ind w:right="173" w:firstLine="0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4"/>
                <w:sz w:val="18"/>
                <w:szCs w:val="18"/>
              </w:rPr>
              <w:t>oy</w:t>
            </w:r>
            <w:proofErr w:type="spellEnd"/>
            <w:r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‘ay’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day, toy, </w:t>
            </w:r>
            <w:r>
              <w:rPr>
                <w:color w:val="292526"/>
                <w:spacing w:val="-4"/>
                <w:sz w:val="18"/>
                <w:szCs w:val="18"/>
              </w:rPr>
              <w:t>enjoy,</w:t>
            </w:r>
            <w:r>
              <w:rPr>
                <w:color w:val="292526"/>
                <w:spacing w:val="-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annoy);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69" w:line="244" w:lineRule="auto"/>
              <w:ind w:right="314" w:firstLine="0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a–e, e–e, </w:t>
            </w:r>
            <w:proofErr w:type="spellStart"/>
            <w:r>
              <w:rPr>
                <w:color w:val="292526"/>
                <w:sz w:val="18"/>
                <w:szCs w:val="18"/>
              </w:rPr>
              <w:t>i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–e,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o–e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u–e</w:t>
            </w:r>
            <w:r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made, </w:t>
            </w:r>
            <w:r>
              <w:rPr>
                <w:color w:val="292526"/>
                <w:sz w:val="18"/>
                <w:szCs w:val="18"/>
              </w:rPr>
              <w:t xml:space="preserve">theme, ride,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woke, </w:t>
            </w:r>
            <w:r>
              <w:rPr>
                <w:color w:val="292526"/>
                <w:spacing w:val="-2"/>
                <w:sz w:val="18"/>
                <w:szCs w:val="18"/>
              </w:rPr>
              <w:t>tune);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69"/>
              <w:ind w:left="372" w:hanging="91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ar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5"/>
                <w:sz w:val="18"/>
                <w:szCs w:val="18"/>
              </w:rPr>
              <w:t>car,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park);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5"/>
                <w:sz w:val="18"/>
                <w:szCs w:val="18"/>
              </w:rPr>
              <w:t>ee</w:t>
            </w:r>
            <w:proofErr w:type="spellEnd"/>
            <w:r>
              <w:rPr>
                <w:color w:val="292526"/>
                <w:spacing w:val="-5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2"/>
                <w:sz w:val="18"/>
                <w:szCs w:val="18"/>
              </w:rPr>
              <w:t>green,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week);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‘ea’ </w:t>
            </w:r>
            <w:r>
              <w:rPr>
                <w:color w:val="292526"/>
                <w:sz w:val="18"/>
                <w:szCs w:val="18"/>
              </w:rPr>
              <w:t>(e.g. sea,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dream);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 w:line="244" w:lineRule="auto"/>
              <w:ind w:right="563" w:firstLine="0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‘ea’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meant, </w:t>
            </w:r>
            <w:r>
              <w:rPr>
                <w:color w:val="292526"/>
                <w:spacing w:val="-3"/>
                <w:sz w:val="18"/>
                <w:szCs w:val="18"/>
              </w:rPr>
              <w:t>bread);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69" w:line="244" w:lineRule="auto"/>
              <w:ind w:right="310" w:firstLine="0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er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stressed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sound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5"/>
                <w:sz w:val="18"/>
                <w:szCs w:val="18"/>
              </w:rPr>
              <w:t>her,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person);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69" w:line="244" w:lineRule="auto"/>
              <w:ind w:right="94" w:firstLine="0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er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unstressed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schwa </w:t>
            </w:r>
            <w:r>
              <w:rPr>
                <w:color w:val="292526"/>
                <w:sz w:val="18"/>
                <w:szCs w:val="18"/>
              </w:rPr>
              <w:t xml:space="preserve">sound (e.g.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better, </w:t>
            </w:r>
            <w:r>
              <w:rPr>
                <w:color w:val="292526"/>
                <w:sz w:val="18"/>
                <w:szCs w:val="18"/>
              </w:rPr>
              <w:t>under);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69" w:line="244" w:lineRule="auto"/>
              <w:ind w:right="511" w:firstLine="0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z w:val="18"/>
                <w:szCs w:val="18"/>
              </w:rPr>
              <w:t>ir</w:t>
            </w:r>
            <w:proofErr w:type="spellEnd"/>
            <w:r>
              <w:rPr>
                <w:color w:val="292526"/>
                <w:sz w:val="18"/>
                <w:szCs w:val="18"/>
              </w:rPr>
              <w:t>’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girl,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first, </w:t>
            </w:r>
            <w:r>
              <w:rPr>
                <w:color w:val="292526"/>
                <w:spacing w:val="-3"/>
                <w:sz w:val="18"/>
                <w:szCs w:val="18"/>
              </w:rPr>
              <w:t>third);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0"/>
              <w:ind w:left="372" w:hanging="91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z w:val="18"/>
                <w:szCs w:val="18"/>
              </w:rPr>
              <w:t>ur</w:t>
            </w:r>
            <w:proofErr w:type="spellEnd"/>
            <w:r>
              <w:rPr>
                <w:color w:val="292526"/>
                <w:sz w:val="18"/>
                <w:szCs w:val="18"/>
              </w:rPr>
              <w:t>’ (e.g. turn,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church);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5"/>
                <w:sz w:val="18"/>
                <w:szCs w:val="18"/>
              </w:rPr>
              <w:t>oo</w:t>
            </w:r>
            <w:proofErr w:type="spellEnd"/>
            <w:r>
              <w:rPr>
                <w:color w:val="292526"/>
                <w:spacing w:val="-5"/>
                <w:sz w:val="18"/>
                <w:szCs w:val="18"/>
              </w:rPr>
              <w:t>’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food,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soon);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5"/>
                <w:sz w:val="18"/>
                <w:szCs w:val="18"/>
              </w:rPr>
              <w:t>oo</w:t>
            </w:r>
            <w:proofErr w:type="spellEnd"/>
            <w:r>
              <w:rPr>
                <w:color w:val="292526"/>
                <w:spacing w:val="-5"/>
                <w:sz w:val="18"/>
                <w:szCs w:val="18"/>
              </w:rPr>
              <w:t>’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book,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good);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5"/>
                <w:sz w:val="18"/>
                <w:szCs w:val="18"/>
              </w:rPr>
              <w:t>oa</w:t>
            </w:r>
            <w:proofErr w:type="spellEnd"/>
            <w:r>
              <w:rPr>
                <w:color w:val="292526"/>
                <w:spacing w:val="-5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(e.g. road,</w:t>
            </w:r>
            <w:r>
              <w:rPr>
                <w:color w:val="292526"/>
                <w:spacing w:val="-3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coach);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5"/>
                <w:sz w:val="18"/>
                <w:szCs w:val="18"/>
              </w:rPr>
              <w:t>oe</w:t>
            </w:r>
            <w:proofErr w:type="spellEnd"/>
            <w:r>
              <w:rPr>
                <w:color w:val="292526"/>
                <w:spacing w:val="-5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(e.g. toe,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goes);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/>
              <w:ind w:left="372" w:hanging="91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ou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>’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loud,</w:t>
            </w:r>
            <w:r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sound);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 w:line="244" w:lineRule="auto"/>
              <w:ind w:right="526" w:firstLine="0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ow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sz w:val="18"/>
                <w:szCs w:val="18"/>
              </w:rPr>
              <w:t xml:space="preserve">brown, </w:t>
            </w:r>
            <w:r>
              <w:rPr>
                <w:color w:val="292526"/>
                <w:spacing w:val="-2"/>
                <w:sz w:val="18"/>
                <w:szCs w:val="18"/>
              </w:rPr>
              <w:t>down);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69"/>
              <w:ind w:left="372" w:hanging="91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ow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(e.g. own,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show);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4" w:line="244" w:lineRule="auto"/>
              <w:ind w:right="151" w:firstLine="0"/>
              <w:jc w:val="left"/>
              <w:rPr>
                <w:color w:val="292526"/>
                <w:spacing w:val="-4"/>
                <w:sz w:val="18"/>
                <w:szCs w:val="18"/>
              </w:rPr>
            </w:pPr>
            <w:r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4"/>
                <w:sz w:val="18"/>
                <w:szCs w:val="18"/>
              </w:rPr>
              <w:t>ue</w:t>
            </w:r>
            <w:proofErr w:type="spellEnd"/>
            <w:r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(e.g. true,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rescue, </w:t>
            </w:r>
            <w:r>
              <w:rPr>
                <w:color w:val="292526"/>
                <w:spacing w:val="-4"/>
                <w:sz w:val="18"/>
                <w:szCs w:val="18"/>
              </w:rPr>
              <w:t>Tuesday);</w:t>
            </w:r>
          </w:p>
          <w:p w:rsidR="00F42E7E" w:rsidRDefault="00F42E7E">
            <w:pPr>
              <w:pStyle w:val="TableParagraph"/>
              <w:numPr>
                <w:ilvl w:val="0"/>
                <w:numId w:val="5"/>
              </w:numPr>
              <w:tabs>
                <w:tab w:val="left" w:pos="373"/>
              </w:tabs>
              <w:kinsoku w:val="0"/>
              <w:overflowPunct w:val="0"/>
              <w:spacing w:before="170"/>
              <w:ind w:left="372" w:hanging="91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ew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5"/>
                <w:sz w:val="18"/>
                <w:szCs w:val="18"/>
              </w:rPr>
              <w:t>new,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threw);</w:t>
            </w: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kinsoku w:val="0"/>
              <w:overflowPunct w:val="0"/>
              <w:spacing w:before="69"/>
              <w:ind w:left="497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exceptions);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73" w:line="242" w:lineRule="auto"/>
              <w:ind w:right="63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the /</w:t>
            </w:r>
            <w:r>
              <w:rPr>
                <w:rFonts w:ascii="Calibri" w:hAnsi="Calibri" w:cs="Calibri"/>
                <w:color w:val="292526"/>
                <w:sz w:val="18"/>
                <w:szCs w:val="18"/>
              </w:rPr>
              <w:t>ɔ</w:t>
            </w:r>
            <w:r>
              <w:rPr>
                <w:color w:val="292526"/>
                <w:sz w:val="18"/>
                <w:szCs w:val="18"/>
              </w:rPr>
              <w:t>:/ sound (or) spelt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>‘a’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before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‘l’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’</w:t>
            </w:r>
            <w:proofErr w:type="spellStart"/>
            <w:r>
              <w:rPr>
                <w:color w:val="292526"/>
                <w:sz w:val="18"/>
                <w:szCs w:val="18"/>
              </w:rPr>
              <w:t>ll</w:t>
            </w:r>
            <w:proofErr w:type="spellEnd"/>
            <w:r>
              <w:rPr>
                <w:color w:val="292526"/>
                <w:sz w:val="18"/>
                <w:szCs w:val="18"/>
              </w:rPr>
              <w:t>’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ball,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always);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72" w:line="242" w:lineRule="auto"/>
              <w:ind w:right="203" w:hanging="284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/</w:t>
            </w:r>
            <w:r>
              <w:rPr>
                <w:rFonts w:ascii="Calibri" w:hAnsi="Calibri" w:cs="Calibri"/>
                <w:color w:val="292526"/>
                <w:sz w:val="18"/>
                <w:szCs w:val="18"/>
              </w:rPr>
              <w:t>ʌ</w:t>
            </w:r>
            <w:r>
              <w:rPr>
                <w:color w:val="292526"/>
                <w:sz w:val="18"/>
                <w:szCs w:val="18"/>
              </w:rPr>
              <w:t>/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sound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spelt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‘o’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other, </w:t>
            </w:r>
            <w:r>
              <w:rPr>
                <w:color w:val="292526"/>
                <w:sz w:val="18"/>
                <w:szCs w:val="18"/>
              </w:rPr>
              <w:t>mother,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brother);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72"/>
              <w:ind w:hanging="361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/</w:t>
            </w:r>
            <w:proofErr w:type="spellStart"/>
            <w:r>
              <w:rPr>
                <w:color w:val="292526"/>
                <w:sz w:val="18"/>
                <w:szCs w:val="18"/>
              </w:rPr>
              <w:t>i</w:t>
            </w:r>
            <w:proofErr w:type="spellEnd"/>
            <w:r>
              <w:rPr>
                <w:color w:val="292526"/>
                <w:sz w:val="18"/>
                <w:szCs w:val="18"/>
              </w:rPr>
              <w:t>:/</w:t>
            </w:r>
            <w:r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sound</w:t>
            </w:r>
            <w:r>
              <w:rPr>
                <w:color w:val="292526"/>
                <w:spacing w:val="-1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spelt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4" w:line="244" w:lineRule="auto"/>
              <w:ind w:left="491" w:right="40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–</w:t>
            </w:r>
            <w:proofErr w:type="spellStart"/>
            <w:r>
              <w:rPr>
                <w:color w:val="292526"/>
                <w:sz w:val="18"/>
                <w:szCs w:val="18"/>
              </w:rPr>
              <w:t>ey</w:t>
            </w:r>
            <w:proofErr w:type="spellEnd"/>
            <w:r>
              <w:rPr>
                <w:color w:val="292526"/>
                <w:sz w:val="18"/>
                <w:szCs w:val="18"/>
              </w:rPr>
              <w:t>: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plural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forms of these words are made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by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addition of -s (e.g. donkeys, monkeys);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68" w:line="242" w:lineRule="auto"/>
              <w:ind w:right="213"/>
              <w:jc w:val="both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the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/</w:t>
            </w:r>
            <w:r>
              <w:rPr>
                <w:rFonts w:ascii="Calibri" w:hAnsi="Calibri" w:cs="Calibri"/>
                <w:color w:val="292526"/>
                <w:w w:val="95"/>
                <w:sz w:val="18"/>
                <w:szCs w:val="18"/>
              </w:rPr>
              <w:t>ɒ</w:t>
            </w:r>
            <w:r>
              <w:rPr>
                <w:color w:val="292526"/>
                <w:w w:val="95"/>
                <w:sz w:val="18"/>
                <w:szCs w:val="18"/>
              </w:rPr>
              <w:t>/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sound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spelt </w:t>
            </w:r>
            <w:r>
              <w:rPr>
                <w:color w:val="292526"/>
                <w:spacing w:val="-5"/>
                <w:sz w:val="18"/>
                <w:szCs w:val="18"/>
              </w:rPr>
              <w:t>‘a’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after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‘w’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4"/>
                <w:sz w:val="18"/>
                <w:szCs w:val="18"/>
              </w:rPr>
              <w:t>qu</w:t>
            </w:r>
            <w:proofErr w:type="spellEnd"/>
            <w:r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>
              <w:rPr>
                <w:color w:val="292526"/>
                <w:w w:val="95"/>
                <w:sz w:val="18"/>
                <w:szCs w:val="18"/>
              </w:rPr>
              <w:t xml:space="preserve">(e.g. want,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quantity, </w:t>
            </w:r>
            <w:r>
              <w:rPr>
                <w:color w:val="292526"/>
                <w:sz w:val="18"/>
                <w:szCs w:val="18"/>
              </w:rPr>
              <w:t>squash)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74" w:line="242" w:lineRule="auto"/>
              <w:ind w:right="197"/>
              <w:jc w:val="left"/>
              <w:rPr>
                <w:color w:val="292526"/>
                <w:spacing w:val="-2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/</w:t>
            </w:r>
            <w:r>
              <w:rPr>
                <w:rFonts w:ascii="Calibri" w:hAnsi="Calibri" w:cs="Calibri"/>
                <w:color w:val="292526"/>
                <w:sz w:val="18"/>
                <w:szCs w:val="18"/>
              </w:rPr>
              <w:t>ɜ</w:t>
            </w:r>
            <w:r>
              <w:rPr>
                <w:color w:val="292526"/>
                <w:sz w:val="18"/>
                <w:szCs w:val="18"/>
              </w:rPr>
              <w:t>:/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sound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spelt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‘or’ </w:t>
            </w:r>
            <w:r>
              <w:rPr>
                <w:color w:val="292526"/>
                <w:sz w:val="18"/>
                <w:szCs w:val="18"/>
              </w:rPr>
              <w:t xml:space="preserve">after ‘w’ (e.g. </w:t>
            </w:r>
            <w:r>
              <w:rPr>
                <w:color w:val="292526"/>
                <w:w w:val="95"/>
                <w:sz w:val="18"/>
                <w:szCs w:val="18"/>
              </w:rPr>
              <w:t>word, work,</w:t>
            </w:r>
            <w:r>
              <w:rPr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worm);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71" w:line="242" w:lineRule="auto"/>
              <w:ind w:right="204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the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/</w:t>
            </w:r>
            <w:r>
              <w:rPr>
                <w:rFonts w:ascii="Calibri" w:hAnsi="Calibri" w:cs="Calibri"/>
                <w:color w:val="292526"/>
                <w:w w:val="95"/>
                <w:sz w:val="18"/>
                <w:szCs w:val="18"/>
              </w:rPr>
              <w:t>ɔ</w:t>
            </w:r>
            <w:r>
              <w:rPr>
                <w:color w:val="292526"/>
                <w:w w:val="95"/>
                <w:sz w:val="18"/>
                <w:szCs w:val="18"/>
              </w:rPr>
              <w:t>:/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sound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spelt </w:t>
            </w:r>
            <w:r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ar</w:t>
            </w:r>
            <w:proofErr w:type="spellEnd"/>
            <w:r>
              <w:rPr>
                <w:color w:val="292526"/>
                <w:spacing w:val="-3"/>
                <w:sz w:val="18"/>
                <w:szCs w:val="18"/>
              </w:rPr>
              <w:t xml:space="preserve">’ </w:t>
            </w:r>
            <w:r>
              <w:rPr>
                <w:color w:val="292526"/>
                <w:sz w:val="18"/>
                <w:szCs w:val="18"/>
              </w:rPr>
              <w:t>after ‘w’ (e.g. warm,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towards);</w:t>
            </w:r>
          </w:p>
          <w:p w:rsidR="00F42E7E" w:rsidRDefault="00F42E7E">
            <w:pPr>
              <w:pStyle w:val="TableParagraph"/>
              <w:numPr>
                <w:ilvl w:val="0"/>
                <w:numId w:val="4"/>
              </w:numPr>
              <w:tabs>
                <w:tab w:val="left" w:pos="492"/>
              </w:tabs>
              <w:kinsoku w:val="0"/>
              <w:overflowPunct w:val="0"/>
              <w:spacing w:before="172" w:line="242" w:lineRule="auto"/>
              <w:ind w:right="178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/</w:t>
            </w:r>
            <w:r>
              <w:rPr>
                <w:rFonts w:ascii="Calibri" w:hAnsi="Calibri" w:cs="Calibri"/>
                <w:color w:val="292526"/>
                <w:sz w:val="18"/>
                <w:szCs w:val="18"/>
              </w:rPr>
              <w:t>ʒ</w:t>
            </w:r>
            <w:r>
              <w:rPr>
                <w:color w:val="292526"/>
                <w:sz w:val="18"/>
                <w:szCs w:val="18"/>
              </w:rPr>
              <w:t>/</w:t>
            </w:r>
            <w:r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sound</w:t>
            </w:r>
            <w:r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spelt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‘s’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television, </w:t>
            </w:r>
            <w:r>
              <w:rPr>
                <w:color w:val="292526"/>
                <w:sz w:val="18"/>
                <w:szCs w:val="18"/>
              </w:rPr>
              <w:t>usual).</w:t>
            </w: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F42E7E" w:rsidRDefault="00F42E7E">
      <w:pPr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16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 w:rsidTr="00A468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0"/>
        </w:trPr>
        <w:tc>
          <w:tcPr>
            <w:tcW w:w="934" w:type="dxa"/>
            <w:tcBorders>
              <w:top w:val="none" w:sz="6" w:space="0" w:color="auto"/>
              <w:left w:val="single" w:sz="24" w:space="0" w:color="231F20"/>
              <w:bottom w:val="single" w:sz="18" w:space="0" w:color="231F20"/>
              <w:right w:val="single" w:sz="24" w:space="0" w:color="231F20"/>
            </w:tcBorders>
            <w:shd w:val="clear" w:color="auto" w:fill="FFE599" w:themeFill="accent4" w:themeFillTint="66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7"/>
              <w:jc w:val="left"/>
              <w:rPr>
                <w:b/>
                <w:bCs/>
                <w:sz w:val="23"/>
                <w:szCs w:val="23"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4095" w:right="4088"/>
              <w:rPr>
                <w:rFonts w:ascii="Calibri" w:hAnsi="Calibri" w:cs="Calibri"/>
                <w:color w:val="292526"/>
                <w:w w:val="110"/>
                <w:sz w:val="22"/>
                <w:szCs w:val="22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kinsoku w:val="0"/>
              <w:overflowPunct w:val="0"/>
              <w:spacing w:before="74"/>
              <w:ind w:left="135" w:right="77"/>
              <w:rPr>
                <w:rFonts w:ascii="Calibri" w:hAnsi="Calibri" w:cs="Calibri"/>
                <w:color w:val="292526"/>
                <w:w w:val="110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69"/>
              <w:ind w:left="371" w:hanging="90"/>
              <w:jc w:val="left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1200FC">
              <w:rPr>
                <w:color w:val="292526"/>
                <w:spacing w:val="-4"/>
                <w:sz w:val="18"/>
                <w:szCs w:val="18"/>
              </w:rPr>
              <w:t>ie</w:t>
            </w:r>
            <w:proofErr w:type="spellEnd"/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’ </w:t>
            </w:r>
            <w:r w:rsidRPr="001200FC">
              <w:rPr>
                <w:color w:val="292526"/>
                <w:sz w:val="18"/>
                <w:szCs w:val="18"/>
              </w:rPr>
              <w:t>(e.g. lie,</w:t>
            </w:r>
            <w:r w:rsidRPr="001200FC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dried);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4"/>
              <w:ind w:left="371" w:hanging="90"/>
              <w:jc w:val="left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4"/>
                <w:sz w:val="18"/>
                <w:szCs w:val="18"/>
              </w:rPr>
              <w:t>‘</w:t>
            </w:r>
            <w:proofErr w:type="spellStart"/>
            <w:r w:rsidRPr="001200FC">
              <w:rPr>
                <w:color w:val="292526"/>
                <w:spacing w:val="-4"/>
                <w:sz w:val="18"/>
                <w:szCs w:val="18"/>
              </w:rPr>
              <w:t>ie</w:t>
            </w:r>
            <w:proofErr w:type="spellEnd"/>
            <w:r w:rsidRPr="001200FC">
              <w:rPr>
                <w:color w:val="292526"/>
                <w:spacing w:val="-4"/>
                <w:sz w:val="18"/>
                <w:szCs w:val="18"/>
              </w:rPr>
              <w:t>’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chief,</w:t>
            </w:r>
            <w:r w:rsidRPr="001200FC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field);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4"/>
              <w:ind w:left="371" w:hanging="90"/>
              <w:jc w:val="left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>‘</w:t>
            </w:r>
            <w:proofErr w:type="spellStart"/>
            <w:r w:rsidRPr="001200FC">
              <w:rPr>
                <w:color w:val="292526"/>
                <w:spacing w:val="-3"/>
                <w:sz w:val="18"/>
                <w:szCs w:val="18"/>
              </w:rPr>
              <w:t>igh</w:t>
            </w:r>
            <w:proofErr w:type="spellEnd"/>
            <w:r w:rsidRPr="001200FC">
              <w:rPr>
                <w:color w:val="292526"/>
                <w:spacing w:val="-3"/>
                <w:sz w:val="18"/>
                <w:szCs w:val="18"/>
              </w:rPr>
              <w:t>’</w:t>
            </w:r>
            <w:r w:rsidRPr="001200FC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bright,</w:t>
            </w:r>
            <w:r w:rsidRPr="001200FC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right);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4" w:line="244" w:lineRule="auto"/>
              <w:ind w:right="685" w:firstLine="0"/>
              <w:jc w:val="left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>‘or’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short, morning);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0" w:line="244" w:lineRule="auto"/>
              <w:ind w:right="511" w:firstLine="0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‘ore’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before,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shore);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1"/>
              </w:tabs>
              <w:kinsoku w:val="0"/>
              <w:overflowPunct w:val="0"/>
              <w:spacing w:before="169"/>
              <w:ind w:left="370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>‘aw’</w:t>
            </w:r>
            <w:r w:rsidRPr="001200FC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yawn,</w:t>
            </w:r>
            <w:r w:rsidRPr="001200FC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crawl);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4" w:line="244" w:lineRule="auto"/>
              <w:ind w:right="566" w:firstLine="0"/>
              <w:jc w:val="left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‘au’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6"/>
                <w:sz w:val="18"/>
                <w:szCs w:val="18"/>
              </w:rPr>
              <w:t xml:space="preserve">author, </w:t>
            </w:r>
            <w:r w:rsidRPr="001200FC">
              <w:rPr>
                <w:color w:val="292526"/>
                <w:sz w:val="18"/>
                <w:szCs w:val="18"/>
              </w:rPr>
              <w:t>haunt);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0"/>
              <w:ind w:left="371" w:hanging="90"/>
              <w:jc w:val="left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‘air’ </w:t>
            </w:r>
            <w:r w:rsidRPr="001200FC">
              <w:rPr>
                <w:color w:val="292526"/>
                <w:sz w:val="18"/>
                <w:szCs w:val="18"/>
              </w:rPr>
              <w:t xml:space="preserve">(e.g.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>hair,</w:t>
            </w:r>
            <w:r w:rsidRPr="001200FC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chair);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74" w:line="244" w:lineRule="auto"/>
              <w:ind w:right="157" w:firstLine="0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>‘ear’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beard,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near,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year);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69" w:line="244" w:lineRule="auto"/>
              <w:ind w:right="263" w:firstLine="0"/>
              <w:jc w:val="left"/>
              <w:rPr>
                <w:color w:val="292526"/>
                <w:spacing w:val="-2"/>
                <w:sz w:val="18"/>
                <w:szCs w:val="18"/>
              </w:rPr>
            </w:pPr>
            <w:r w:rsidRPr="001200FC">
              <w:rPr>
                <w:color w:val="292526"/>
                <w:spacing w:val="-3"/>
                <w:sz w:val="18"/>
                <w:szCs w:val="18"/>
              </w:rPr>
              <w:t>‘ear’</w:t>
            </w:r>
            <w:r w:rsidRPr="001200FC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>bear,</w:t>
            </w:r>
            <w:r w:rsidRPr="001200FC"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pear,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>wear);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kinsoku w:val="0"/>
              <w:overflowPunct w:val="0"/>
              <w:spacing w:before="169" w:line="244" w:lineRule="auto"/>
              <w:ind w:right="255" w:firstLine="0"/>
              <w:jc w:val="left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>‘are’</w:t>
            </w:r>
            <w:r w:rsidRPr="001200FC"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(e.g.</w:t>
            </w:r>
            <w:r w:rsidRPr="001200FC"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bare,</w:t>
            </w:r>
            <w:r w:rsidRPr="001200FC"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dare, scared);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2"/>
              </w:numPr>
              <w:tabs>
                <w:tab w:val="left" w:pos="473"/>
              </w:tabs>
              <w:kinsoku w:val="0"/>
              <w:overflowPunct w:val="0"/>
              <w:spacing w:before="170" w:line="244" w:lineRule="auto"/>
              <w:ind w:right="145"/>
              <w:jc w:val="left"/>
              <w:rPr>
                <w:color w:val="292526"/>
                <w:spacing w:val="-4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 xml:space="preserve">spelling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 w:rsidRPr="001200FC">
              <w:rPr>
                <w:color w:val="292526"/>
                <w:sz w:val="18"/>
                <w:szCs w:val="18"/>
              </w:rPr>
              <w:t>ending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with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–y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(e.g.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funny,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party,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>family);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2"/>
              </w:numPr>
              <w:tabs>
                <w:tab w:val="left" w:pos="473"/>
              </w:tabs>
              <w:kinsoku w:val="0"/>
              <w:overflowPunct w:val="0"/>
              <w:spacing w:before="178" w:line="259" w:lineRule="auto"/>
              <w:ind w:right="136"/>
              <w:jc w:val="left"/>
              <w:rPr>
                <w:color w:val="292526"/>
                <w:w w:val="105"/>
                <w:sz w:val="18"/>
                <w:szCs w:val="18"/>
              </w:rPr>
            </w:pPr>
            <w:r w:rsidRPr="001200FC">
              <w:rPr>
                <w:color w:val="292526"/>
                <w:w w:val="105"/>
                <w:sz w:val="18"/>
                <w:szCs w:val="18"/>
              </w:rPr>
              <w:t xml:space="preserve">spelling </w:t>
            </w:r>
            <w:r w:rsidRPr="001200FC">
              <w:rPr>
                <w:color w:val="292526"/>
                <w:spacing w:val="-2"/>
                <w:w w:val="105"/>
                <w:sz w:val="18"/>
                <w:szCs w:val="18"/>
              </w:rPr>
              <w:t xml:space="preserve">new </w:t>
            </w:r>
            <w:r w:rsidRPr="001200FC">
              <w:rPr>
                <w:color w:val="292526"/>
                <w:w w:val="105"/>
                <w:sz w:val="18"/>
                <w:szCs w:val="18"/>
              </w:rPr>
              <w:t xml:space="preserve">consonants </w:t>
            </w:r>
            <w:r w:rsidRPr="001200FC">
              <w:rPr>
                <w:color w:val="292526"/>
                <w:spacing w:val="-4"/>
                <w:w w:val="105"/>
                <w:sz w:val="18"/>
                <w:szCs w:val="18"/>
              </w:rPr>
              <w:t>‘ph’</w:t>
            </w:r>
            <w:r w:rsidRPr="001200FC">
              <w:rPr>
                <w:color w:val="292526"/>
                <w:spacing w:val="-36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7"/>
                <w:w w:val="105"/>
                <w:sz w:val="18"/>
                <w:szCs w:val="18"/>
              </w:rPr>
              <w:t xml:space="preserve">and </w:t>
            </w:r>
            <w:r w:rsidRPr="001200FC">
              <w:rPr>
                <w:color w:val="292526"/>
                <w:spacing w:val="-3"/>
                <w:w w:val="105"/>
                <w:sz w:val="18"/>
                <w:szCs w:val="18"/>
              </w:rPr>
              <w:t>‘</w:t>
            </w:r>
            <w:proofErr w:type="spellStart"/>
            <w:r w:rsidRPr="001200FC">
              <w:rPr>
                <w:color w:val="292526"/>
                <w:spacing w:val="-3"/>
                <w:w w:val="105"/>
                <w:sz w:val="18"/>
                <w:szCs w:val="18"/>
              </w:rPr>
              <w:t>wh</w:t>
            </w:r>
            <w:proofErr w:type="spellEnd"/>
            <w:r w:rsidRPr="001200FC">
              <w:rPr>
                <w:color w:val="292526"/>
                <w:spacing w:val="-3"/>
                <w:w w:val="105"/>
                <w:sz w:val="18"/>
                <w:szCs w:val="18"/>
              </w:rPr>
              <w:t xml:space="preserve">’ </w:t>
            </w:r>
            <w:r w:rsidRPr="001200FC">
              <w:rPr>
                <w:color w:val="292526"/>
                <w:w w:val="105"/>
                <w:sz w:val="18"/>
                <w:szCs w:val="18"/>
              </w:rPr>
              <w:t xml:space="preserve">(e.g. dolphin, alphabet, </w:t>
            </w:r>
            <w:r w:rsidRPr="001200FC">
              <w:rPr>
                <w:color w:val="292526"/>
                <w:spacing w:val="-2"/>
                <w:w w:val="105"/>
                <w:sz w:val="18"/>
                <w:szCs w:val="18"/>
              </w:rPr>
              <w:t xml:space="preserve">wheel, </w:t>
            </w:r>
            <w:r w:rsidRPr="001200FC">
              <w:rPr>
                <w:color w:val="292526"/>
                <w:w w:val="105"/>
                <w:sz w:val="18"/>
                <w:szCs w:val="18"/>
              </w:rPr>
              <w:t>while);</w:t>
            </w:r>
          </w:p>
          <w:p w:rsidR="00F42E7E" w:rsidRPr="001200FC" w:rsidRDefault="00F42E7E">
            <w:pPr>
              <w:pStyle w:val="TableParagraph"/>
              <w:numPr>
                <w:ilvl w:val="0"/>
                <w:numId w:val="2"/>
              </w:numPr>
              <w:tabs>
                <w:tab w:val="left" w:pos="473"/>
              </w:tabs>
              <w:kinsoku w:val="0"/>
              <w:overflowPunct w:val="0"/>
              <w:spacing w:before="169" w:line="259" w:lineRule="auto"/>
              <w:ind w:right="220"/>
              <w:jc w:val="both"/>
              <w:rPr>
                <w:color w:val="292526"/>
                <w:spacing w:val="-2"/>
                <w:w w:val="105"/>
                <w:sz w:val="18"/>
                <w:szCs w:val="18"/>
              </w:rPr>
            </w:pPr>
            <w:r w:rsidRPr="001200FC">
              <w:rPr>
                <w:color w:val="292526"/>
                <w:w w:val="105"/>
                <w:sz w:val="18"/>
                <w:szCs w:val="18"/>
              </w:rPr>
              <w:t>using</w:t>
            </w:r>
            <w:r w:rsidRPr="001200FC">
              <w:rPr>
                <w:color w:val="292526"/>
                <w:spacing w:val="-13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105"/>
                <w:sz w:val="18"/>
                <w:szCs w:val="18"/>
              </w:rPr>
              <w:t>‘k’</w:t>
            </w:r>
            <w:r w:rsidRPr="001200FC">
              <w:rPr>
                <w:color w:val="292526"/>
                <w:spacing w:val="-12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105"/>
                <w:sz w:val="18"/>
                <w:szCs w:val="18"/>
              </w:rPr>
              <w:t>for</w:t>
            </w:r>
            <w:r w:rsidRPr="001200FC">
              <w:rPr>
                <w:color w:val="292526"/>
                <w:spacing w:val="-12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105"/>
                <w:sz w:val="18"/>
                <w:szCs w:val="18"/>
              </w:rPr>
              <w:t>the</w:t>
            </w:r>
            <w:r w:rsidRPr="001200FC">
              <w:rPr>
                <w:color w:val="292526"/>
                <w:spacing w:val="-12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2"/>
                <w:w w:val="105"/>
                <w:sz w:val="18"/>
                <w:szCs w:val="18"/>
              </w:rPr>
              <w:t xml:space="preserve">/k/ </w:t>
            </w:r>
            <w:r w:rsidRPr="001200FC">
              <w:rPr>
                <w:color w:val="292526"/>
                <w:w w:val="105"/>
                <w:sz w:val="18"/>
                <w:szCs w:val="18"/>
              </w:rPr>
              <w:t>sound (e.g.</w:t>
            </w:r>
            <w:r w:rsidRPr="001200FC">
              <w:rPr>
                <w:color w:val="292526"/>
                <w:spacing w:val="-29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5"/>
                <w:w w:val="105"/>
                <w:sz w:val="18"/>
                <w:szCs w:val="18"/>
              </w:rPr>
              <w:t xml:space="preserve">sketch, </w:t>
            </w:r>
            <w:r w:rsidRPr="001200FC">
              <w:rPr>
                <w:color w:val="292526"/>
                <w:w w:val="105"/>
                <w:sz w:val="18"/>
                <w:szCs w:val="18"/>
              </w:rPr>
              <w:t>kit,</w:t>
            </w:r>
            <w:r w:rsidRPr="001200FC">
              <w:rPr>
                <w:color w:val="292526"/>
                <w:spacing w:val="-5"/>
                <w:w w:val="10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2"/>
                <w:w w:val="105"/>
                <w:sz w:val="18"/>
                <w:szCs w:val="18"/>
              </w:rPr>
              <w:t>skin).</w:t>
            </w: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FFE599" w:themeFill="accent4" w:themeFillTint="66"/>
          </w:tcPr>
          <w:p w:rsidR="00F42E7E" w:rsidRPr="001200FC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7"/>
        </w:trPr>
        <w:tc>
          <w:tcPr>
            <w:tcW w:w="934" w:type="dxa"/>
            <w:tcBorders>
              <w:top w:val="single" w:sz="18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  <w:textDirection w:val="tbRl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8" w:line="199" w:lineRule="auto"/>
              <w:ind w:left="124" w:right="152"/>
              <w:rPr>
                <w:b/>
                <w:bCs/>
                <w:color w:val="292526"/>
              </w:rPr>
            </w:pPr>
            <w:hyperlink r:id="rId14" w:history="1">
              <w:r>
                <w:rPr>
                  <w:b/>
                  <w:bCs/>
                  <w:color w:val="292526"/>
                </w:rPr>
                <w:t>Common Exception</w:t>
              </w:r>
            </w:hyperlink>
            <w:r>
              <w:rPr>
                <w:b/>
                <w:bCs/>
                <w:color w:val="292526"/>
              </w:rPr>
              <w:t xml:space="preserve"> Words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437" w:right="21" w:hanging="271"/>
              <w:jc w:val="left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z w:val="18"/>
                <w:szCs w:val="18"/>
              </w:rPr>
              <w:t>To write some irregular common words.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123" w:right="85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all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Y1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common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exception </w:t>
            </w:r>
            <w:r>
              <w:rPr>
                <w:color w:val="292526"/>
                <w:spacing w:val="-3"/>
                <w:sz w:val="18"/>
                <w:szCs w:val="18"/>
              </w:rPr>
              <w:t>words correctly.*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23" w:right="85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days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week </w:t>
            </w:r>
            <w:r>
              <w:rPr>
                <w:color w:val="292526"/>
                <w:spacing w:val="-3"/>
                <w:sz w:val="18"/>
                <w:szCs w:val="18"/>
              </w:rPr>
              <w:t>correctly.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138" w:right="64" w:firstLine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spell most Y1 and Y2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common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exception 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words </w:t>
            </w:r>
            <w:r>
              <w:rPr>
                <w:color w:val="292526"/>
                <w:spacing w:val="-3"/>
                <w:sz w:val="18"/>
                <w:szCs w:val="18"/>
              </w:rPr>
              <w:t>correctly.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166" w:right="130" w:hanging="1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many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Y3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Y4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statutory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spelling </w:t>
            </w:r>
            <w:r>
              <w:rPr>
                <w:color w:val="292526"/>
                <w:sz w:val="18"/>
                <w:szCs w:val="18"/>
              </w:rPr>
              <w:t>words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correctly.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137" w:right="8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all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Y3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Y4 statutory spelling words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correctly.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184" w:right="131" w:hanging="1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many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Y5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Y6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statutory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spelling </w:t>
            </w:r>
            <w:r>
              <w:rPr>
                <w:color w:val="292526"/>
                <w:sz w:val="18"/>
                <w:szCs w:val="18"/>
              </w:rPr>
              <w:t>words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correctly.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47" w:line="244" w:lineRule="auto"/>
              <w:ind w:left="126" w:right="54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all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Y5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Y6 statutory spelling words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correctly.</w:t>
            </w:r>
          </w:p>
        </w:tc>
      </w:tr>
    </w:tbl>
    <w:p w:rsidR="00F42E7E" w:rsidRDefault="00F42E7E" w:rsidP="006F3B80">
      <w:pPr>
        <w:shd w:val="clear" w:color="auto" w:fill="A8D08D" w:themeFill="accent6" w:themeFillTint="99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6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1"/>
        </w:trPr>
        <w:tc>
          <w:tcPr>
            <w:tcW w:w="934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  <w:textDirection w:val="tbRl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"/>
              <w:jc w:val="left"/>
              <w:rPr>
                <w:b/>
                <w:bCs/>
                <w:sz w:val="22"/>
                <w:szCs w:val="22"/>
              </w:rPr>
            </w:pP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ind w:left="2135" w:right="2148"/>
              <w:rPr>
                <w:b/>
                <w:bCs/>
                <w:color w:val="292526"/>
              </w:rPr>
            </w:pPr>
            <w:hyperlink r:id="rId15" w:history="1">
              <w:r>
                <w:rPr>
                  <w:b/>
                  <w:bCs/>
                  <w:color w:val="292526"/>
                </w:rPr>
                <w:t>Prefixes and Suffixes</w:t>
              </w:r>
            </w:hyperlink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122" w:right="85"/>
              <w:rPr>
                <w:color w:val="292526"/>
                <w:spacing w:val="-3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-s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-</w:t>
            </w:r>
            <w:proofErr w:type="spellStart"/>
            <w:r>
              <w:rPr>
                <w:color w:val="292526"/>
                <w:sz w:val="18"/>
                <w:szCs w:val="18"/>
              </w:rPr>
              <w:t>es</w:t>
            </w:r>
            <w:proofErr w:type="spellEnd"/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form </w:t>
            </w:r>
            <w:r>
              <w:rPr>
                <w:color w:val="292526"/>
                <w:w w:val="95"/>
                <w:sz w:val="18"/>
                <w:szCs w:val="18"/>
              </w:rPr>
              <w:t xml:space="preserve">regular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plurals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correctly.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23" w:right="85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the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prefix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‘un-’ </w:t>
            </w:r>
            <w:r>
              <w:rPr>
                <w:color w:val="292526"/>
                <w:spacing w:val="-3"/>
                <w:sz w:val="18"/>
                <w:szCs w:val="18"/>
              </w:rPr>
              <w:t>accurately.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72" w:right="133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successfully add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>suffixes –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ing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>, –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ed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 xml:space="preserve">,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–</w:t>
            </w:r>
            <w:proofErr w:type="spellStart"/>
            <w:r>
              <w:rPr>
                <w:color w:val="292526"/>
                <w:spacing w:val="-2"/>
                <w:w w:val="95"/>
                <w:sz w:val="18"/>
                <w:szCs w:val="18"/>
              </w:rPr>
              <w:t>er</w:t>
            </w:r>
            <w:proofErr w:type="spellEnd"/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 –</w:t>
            </w:r>
            <w:proofErr w:type="spellStart"/>
            <w:r>
              <w:rPr>
                <w:color w:val="292526"/>
                <w:sz w:val="18"/>
                <w:szCs w:val="18"/>
              </w:rPr>
              <w:t>est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 to root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>
              <w:rPr>
                <w:color w:val="292526"/>
                <w:sz w:val="18"/>
                <w:szCs w:val="18"/>
              </w:rPr>
              <w:t xml:space="preserve">where no change is needed in the spelling of the root words (e.g. helped, </w:t>
            </w:r>
            <w:r>
              <w:rPr>
                <w:color w:val="292526"/>
                <w:spacing w:val="-3"/>
                <w:sz w:val="18"/>
                <w:szCs w:val="18"/>
              </w:rPr>
              <w:t>quickest).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212" w:right="136" w:firstLine="32"/>
              <w:jc w:val="both"/>
              <w:rPr>
                <w:color w:val="292526"/>
                <w:spacing w:val="-4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add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suffixes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spell </w:t>
            </w:r>
            <w:r>
              <w:rPr>
                <w:color w:val="292526"/>
                <w:w w:val="95"/>
                <w:sz w:val="18"/>
                <w:szCs w:val="18"/>
              </w:rPr>
              <w:t>most words correctly in their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writing,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e.g.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>–</w:t>
            </w:r>
            <w:proofErr w:type="spellStart"/>
            <w:r>
              <w:rPr>
                <w:color w:val="292526"/>
                <w:spacing w:val="-4"/>
                <w:w w:val="95"/>
                <w:sz w:val="18"/>
                <w:szCs w:val="18"/>
              </w:rPr>
              <w:t>ment</w:t>
            </w:r>
            <w:proofErr w:type="spellEnd"/>
            <w:r>
              <w:rPr>
                <w:color w:val="292526"/>
                <w:spacing w:val="-4"/>
                <w:w w:val="95"/>
                <w:sz w:val="18"/>
                <w:szCs w:val="18"/>
              </w:rPr>
              <w:t>,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15" w:lineRule="exact"/>
              <w:ind w:left="275"/>
              <w:jc w:val="both"/>
              <w:rPr>
                <w:color w:val="292526"/>
                <w:spacing w:val="-4"/>
                <w:w w:val="95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–ness,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–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ful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>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–less,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>–</w:t>
            </w:r>
            <w:proofErr w:type="spellStart"/>
            <w:r>
              <w:rPr>
                <w:color w:val="292526"/>
                <w:spacing w:val="-4"/>
                <w:w w:val="95"/>
                <w:sz w:val="18"/>
                <w:szCs w:val="18"/>
              </w:rPr>
              <w:t>ly</w:t>
            </w:r>
            <w:proofErr w:type="spellEnd"/>
            <w:r>
              <w:rPr>
                <w:color w:val="292526"/>
                <w:spacing w:val="-4"/>
                <w:w w:val="95"/>
                <w:sz w:val="18"/>
                <w:szCs w:val="18"/>
              </w:rPr>
              <w:t>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8" w:line="259" w:lineRule="auto"/>
              <w:ind w:left="250" w:right="82" w:hanging="134"/>
              <w:jc w:val="both"/>
              <w:rPr>
                <w:color w:val="292526"/>
                <w:w w:val="105"/>
                <w:sz w:val="17"/>
                <w:szCs w:val="17"/>
              </w:rPr>
            </w:pPr>
            <w:r>
              <w:rPr>
                <w:color w:val="292526"/>
                <w:spacing w:val="-6"/>
                <w:w w:val="105"/>
                <w:sz w:val="17"/>
                <w:szCs w:val="17"/>
              </w:rPr>
              <w:t xml:space="preserve">To </w:t>
            </w:r>
            <w:r>
              <w:rPr>
                <w:color w:val="292526"/>
                <w:w w:val="105"/>
                <w:sz w:val="17"/>
                <w:szCs w:val="17"/>
              </w:rPr>
              <w:t>spell most words</w:t>
            </w:r>
            <w:r>
              <w:rPr>
                <w:color w:val="292526"/>
                <w:spacing w:val="-33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5"/>
                <w:w w:val="105"/>
                <w:sz w:val="17"/>
                <w:szCs w:val="17"/>
              </w:rPr>
              <w:t xml:space="preserve">with </w:t>
            </w:r>
            <w:r>
              <w:rPr>
                <w:color w:val="292526"/>
                <w:w w:val="105"/>
                <w:sz w:val="17"/>
                <w:szCs w:val="17"/>
              </w:rPr>
              <w:t xml:space="preserve">the </w:t>
            </w:r>
            <w:r>
              <w:rPr>
                <w:color w:val="292526"/>
                <w:spacing w:val="-3"/>
                <w:w w:val="105"/>
                <w:sz w:val="17"/>
                <w:szCs w:val="17"/>
              </w:rPr>
              <w:t xml:space="preserve">prefixes 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dis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>-,</w:t>
            </w:r>
            <w:r>
              <w:rPr>
                <w:color w:val="292526"/>
                <w:spacing w:val="-18"/>
                <w:w w:val="105"/>
                <w:sz w:val="17"/>
                <w:szCs w:val="17"/>
              </w:rPr>
              <w:t xml:space="preserve"> 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mis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>-,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59" w:lineRule="auto"/>
              <w:ind w:left="143" w:right="109" w:firstLine="46"/>
              <w:jc w:val="both"/>
              <w:rPr>
                <w:color w:val="292526"/>
                <w:spacing w:val="-4"/>
                <w:w w:val="105"/>
                <w:sz w:val="17"/>
                <w:szCs w:val="17"/>
              </w:rPr>
            </w:pPr>
            <w:r>
              <w:rPr>
                <w:color w:val="292526"/>
                <w:w w:val="105"/>
                <w:sz w:val="17"/>
                <w:szCs w:val="17"/>
              </w:rPr>
              <w:t xml:space="preserve">bi-, </w:t>
            </w:r>
            <w:r>
              <w:rPr>
                <w:color w:val="292526"/>
                <w:spacing w:val="-2"/>
                <w:w w:val="105"/>
                <w:sz w:val="17"/>
                <w:szCs w:val="17"/>
              </w:rPr>
              <w:t xml:space="preserve">re- </w:t>
            </w:r>
            <w:r>
              <w:rPr>
                <w:color w:val="292526"/>
                <w:w w:val="105"/>
                <w:sz w:val="17"/>
                <w:szCs w:val="17"/>
              </w:rPr>
              <w:t xml:space="preserve">and de- </w:t>
            </w:r>
            <w:r>
              <w:rPr>
                <w:color w:val="292526"/>
                <w:spacing w:val="-3"/>
                <w:w w:val="105"/>
                <w:sz w:val="17"/>
                <w:szCs w:val="17"/>
              </w:rPr>
              <w:t xml:space="preserve">correctly </w:t>
            </w:r>
            <w:r>
              <w:rPr>
                <w:color w:val="292526"/>
                <w:w w:val="105"/>
                <w:sz w:val="17"/>
                <w:szCs w:val="17"/>
              </w:rPr>
              <w:t xml:space="preserve">(e.g. </w:t>
            </w:r>
            <w:r>
              <w:rPr>
                <w:color w:val="292526"/>
                <w:spacing w:val="-4"/>
                <w:w w:val="105"/>
                <w:sz w:val="17"/>
                <w:szCs w:val="17"/>
              </w:rPr>
              <w:t xml:space="preserve">disobey, </w:t>
            </w:r>
            <w:r>
              <w:rPr>
                <w:color w:val="292526"/>
                <w:spacing w:val="-3"/>
                <w:w w:val="105"/>
                <w:sz w:val="17"/>
                <w:szCs w:val="17"/>
              </w:rPr>
              <w:t xml:space="preserve">mistreat, </w:t>
            </w:r>
            <w:r>
              <w:rPr>
                <w:color w:val="292526"/>
                <w:w w:val="105"/>
                <w:sz w:val="17"/>
                <w:szCs w:val="17"/>
              </w:rPr>
              <w:t xml:space="preserve">bicycle, </w:t>
            </w:r>
            <w:r>
              <w:rPr>
                <w:color w:val="292526"/>
                <w:spacing w:val="-4"/>
                <w:w w:val="105"/>
                <w:sz w:val="17"/>
                <w:szCs w:val="17"/>
              </w:rPr>
              <w:t>reapply, defuse).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59" w:lineRule="auto"/>
              <w:ind w:left="127" w:right="92" w:hanging="1"/>
              <w:rPr>
                <w:color w:val="292526"/>
                <w:spacing w:val="-2"/>
                <w:w w:val="105"/>
                <w:sz w:val="17"/>
                <w:szCs w:val="17"/>
              </w:rPr>
            </w:pPr>
            <w:r>
              <w:rPr>
                <w:color w:val="292526"/>
                <w:spacing w:val="-6"/>
                <w:w w:val="105"/>
                <w:sz w:val="17"/>
                <w:szCs w:val="17"/>
              </w:rPr>
              <w:t xml:space="preserve">To </w:t>
            </w:r>
            <w:r>
              <w:rPr>
                <w:color w:val="292526"/>
                <w:w w:val="105"/>
                <w:sz w:val="17"/>
                <w:szCs w:val="17"/>
              </w:rPr>
              <w:t xml:space="preserve">spell most </w:t>
            </w:r>
            <w:r>
              <w:rPr>
                <w:color w:val="292526"/>
                <w:spacing w:val="-3"/>
                <w:w w:val="105"/>
                <w:sz w:val="17"/>
                <w:szCs w:val="17"/>
              </w:rPr>
              <w:t xml:space="preserve">words </w:t>
            </w:r>
            <w:r>
              <w:rPr>
                <w:color w:val="292526"/>
                <w:w w:val="105"/>
                <w:sz w:val="17"/>
                <w:szCs w:val="17"/>
              </w:rPr>
              <w:t>with</w:t>
            </w:r>
            <w:r>
              <w:rPr>
                <w:color w:val="292526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the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suffix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-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ly</w:t>
            </w:r>
            <w:proofErr w:type="spellEnd"/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with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8"/>
                <w:w w:val="105"/>
                <w:sz w:val="17"/>
                <w:szCs w:val="17"/>
              </w:rPr>
              <w:t xml:space="preserve">no </w:t>
            </w:r>
            <w:r>
              <w:rPr>
                <w:color w:val="292526"/>
                <w:w w:val="105"/>
                <w:sz w:val="17"/>
                <w:szCs w:val="17"/>
              </w:rPr>
              <w:t>change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to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the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root</w:t>
            </w:r>
            <w:r>
              <w:rPr>
                <w:color w:val="292526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3"/>
                <w:w w:val="105"/>
                <w:sz w:val="17"/>
                <w:szCs w:val="17"/>
              </w:rPr>
              <w:t xml:space="preserve">word; </w:t>
            </w:r>
            <w:r>
              <w:rPr>
                <w:color w:val="292526"/>
                <w:w w:val="105"/>
                <w:sz w:val="17"/>
                <w:szCs w:val="17"/>
              </w:rPr>
              <w:t>root words that</w:t>
            </w:r>
            <w:r>
              <w:rPr>
                <w:color w:val="292526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2"/>
                <w:w w:val="105"/>
                <w:sz w:val="17"/>
                <w:szCs w:val="17"/>
              </w:rPr>
              <w:t>end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59" w:lineRule="auto"/>
              <w:ind w:left="186" w:right="152" w:firstLine="2"/>
              <w:rPr>
                <w:color w:val="292526"/>
                <w:spacing w:val="-5"/>
                <w:w w:val="105"/>
                <w:sz w:val="17"/>
                <w:szCs w:val="17"/>
              </w:rPr>
            </w:pPr>
            <w:r>
              <w:rPr>
                <w:color w:val="292526"/>
                <w:w w:val="105"/>
                <w:sz w:val="17"/>
                <w:szCs w:val="17"/>
              </w:rPr>
              <w:t xml:space="preserve">in </w:t>
            </w:r>
            <w:r>
              <w:rPr>
                <w:color w:val="292526"/>
                <w:spacing w:val="-5"/>
                <w:w w:val="105"/>
                <w:sz w:val="17"/>
                <w:szCs w:val="17"/>
              </w:rPr>
              <w:t>‘</w:t>
            </w:r>
            <w:proofErr w:type="spellStart"/>
            <w:r>
              <w:rPr>
                <w:color w:val="292526"/>
                <w:spacing w:val="-5"/>
                <w:w w:val="105"/>
                <w:sz w:val="17"/>
                <w:szCs w:val="17"/>
              </w:rPr>
              <w:t>le’,‘al</w:t>
            </w:r>
            <w:proofErr w:type="spellEnd"/>
            <w:r>
              <w:rPr>
                <w:color w:val="292526"/>
                <w:spacing w:val="-5"/>
                <w:w w:val="105"/>
                <w:sz w:val="17"/>
                <w:szCs w:val="17"/>
              </w:rPr>
              <w:t xml:space="preserve">’ </w:t>
            </w:r>
            <w:r>
              <w:rPr>
                <w:color w:val="292526"/>
                <w:w w:val="105"/>
                <w:sz w:val="17"/>
                <w:szCs w:val="17"/>
              </w:rPr>
              <w:t>or ‘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ic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 xml:space="preserve">’ and </w:t>
            </w:r>
            <w:r>
              <w:rPr>
                <w:color w:val="292526"/>
                <w:spacing w:val="-2"/>
                <w:w w:val="105"/>
                <w:sz w:val="17"/>
                <w:szCs w:val="17"/>
              </w:rPr>
              <w:t xml:space="preserve">the </w:t>
            </w:r>
            <w:r>
              <w:rPr>
                <w:color w:val="292526"/>
                <w:w w:val="105"/>
                <w:sz w:val="17"/>
                <w:szCs w:val="17"/>
              </w:rPr>
              <w:t>exceptions</w:t>
            </w:r>
            <w:r>
              <w:rPr>
                <w:color w:val="292526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to</w:t>
            </w:r>
            <w:r>
              <w:rPr>
                <w:color w:val="292526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the</w:t>
            </w:r>
            <w:r>
              <w:rPr>
                <w:color w:val="292526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5"/>
                <w:w w:val="105"/>
                <w:sz w:val="17"/>
                <w:szCs w:val="17"/>
              </w:rPr>
              <w:t>rules.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59" w:lineRule="auto"/>
              <w:ind w:left="111" w:right="76" w:hanging="1"/>
              <w:rPr>
                <w:color w:val="292526"/>
                <w:w w:val="105"/>
                <w:sz w:val="17"/>
                <w:szCs w:val="17"/>
              </w:rPr>
            </w:pPr>
            <w:r>
              <w:rPr>
                <w:color w:val="292526"/>
                <w:spacing w:val="-6"/>
                <w:w w:val="105"/>
                <w:sz w:val="17"/>
                <w:szCs w:val="17"/>
              </w:rPr>
              <w:t xml:space="preserve">To </w:t>
            </w:r>
            <w:r>
              <w:rPr>
                <w:color w:val="292526"/>
                <w:w w:val="105"/>
                <w:sz w:val="17"/>
                <w:szCs w:val="17"/>
              </w:rPr>
              <w:t>spell words with added suffixes</w:t>
            </w:r>
            <w:r>
              <w:rPr>
                <w:color w:val="292526"/>
                <w:spacing w:val="-26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4"/>
                <w:w w:val="105"/>
                <w:sz w:val="17"/>
                <w:szCs w:val="17"/>
              </w:rPr>
              <w:t xml:space="preserve">beginning </w:t>
            </w:r>
            <w:r>
              <w:rPr>
                <w:color w:val="292526"/>
                <w:w w:val="105"/>
                <w:sz w:val="17"/>
                <w:szCs w:val="17"/>
              </w:rPr>
              <w:t>with a vowel (-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er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>/-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ed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 xml:space="preserve">/- 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ing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>) to words</w:t>
            </w:r>
            <w:r>
              <w:rPr>
                <w:color w:val="292526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with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59" w:lineRule="auto"/>
              <w:ind w:left="132" w:right="95" w:hanging="1"/>
              <w:rPr>
                <w:color w:val="292526"/>
                <w:w w:val="105"/>
                <w:sz w:val="17"/>
                <w:szCs w:val="17"/>
              </w:rPr>
            </w:pPr>
            <w:r>
              <w:rPr>
                <w:color w:val="292526"/>
                <w:w w:val="105"/>
                <w:sz w:val="17"/>
                <w:szCs w:val="17"/>
              </w:rPr>
              <w:t>more than one syllable (unstressed</w:t>
            </w:r>
            <w:r>
              <w:rPr>
                <w:color w:val="292526"/>
                <w:spacing w:val="-28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last</w:t>
            </w:r>
            <w:r>
              <w:rPr>
                <w:color w:val="292526"/>
                <w:spacing w:val="-27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w w:val="105"/>
                <w:sz w:val="17"/>
                <w:szCs w:val="17"/>
              </w:rPr>
              <w:t>syllable,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03" w:lineRule="exact"/>
              <w:ind w:left="260"/>
              <w:jc w:val="left"/>
              <w:rPr>
                <w:color w:val="292526"/>
                <w:spacing w:val="-3"/>
                <w:w w:val="105"/>
                <w:sz w:val="17"/>
                <w:szCs w:val="17"/>
              </w:rPr>
            </w:pPr>
            <w:r>
              <w:rPr>
                <w:color w:val="292526"/>
                <w:w w:val="105"/>
                <w:sz w:val="17"/>
                <w:szCs w:val="17"/>
              </w:rPr>
              <w:t>e.g. limiting</w:t>
            </w:r>
            <w:r>
              <w:rPr>
                <w:color w:val="292526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3"/>
                <w:w w:val="105"/>
                <w:sz w:val="17"/>
                <w:szCs w:val="17"/>
              </w:rPr>
              <w:t>offering).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"/>
              <w:jc w:val="left"/>
              <w:rPr>
                <w:b/>
                <w:bCs/>
                <w:sz w:val="15"/>
                <w:szCs w:val="15"/>
              </w:rPr>
            </w:pP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54" w:lineRule="auto"/>
              <w:ind w:left="111" w:right="76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6"/>
                <w:w w:val="105"/>
                <w:sz w:val="17"/>
                <w:szCs w:val="17"/>
              </w:rPr>
              <w:t xml:space="preserve">To </w:t>
            </w:r>
            <w:r>
              <w:rPr>
                <w:color w:val="292526"/>
                <w:w w:val="105"/>
                <w:sz w:val="17"/>
                <w:szCs w:val="17"/>
              </w:rPr>
              <w:t>spell words with added suffixes</w:t>
            </w:r>
            <w:r>
              <w:rPr>
                <w:color w:val="292526"/>
                <w:spacing w:val="-26"/>
                <w:w w:val="105"/>
                <w:sz w:val="17"/>
                <w:szCs w:val="17"/>
              </w:rPr>
              <w:t xml:space="preserve"> </w:t>
            </w:r>
            <w:r>
              <w:rPr>
                <w:color w:val="292526"/>
                <w:spacing w:val="-4"/>
                <w:w w:val="105"/>
                <w:sz w:val="17"/>
                <w:szCs w:val="17"/>
              </w:rPr>
              <w:t xml:space="preserve">beginning </w:t>
            </w:r>
            <w:r>
              <w:rPr>
                <w:color w:val="292526"/>
                <w:w w:val="105"/>
                <w:sz w:val="17"/>
                <w:szCs w:val="17"/>
              </w:rPr>
              <w:t>with a vowel (-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er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>/-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ed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>/- en/-</w:t>
            </w:r>
            <w:proofErr w:type="spellStart"/>
            <w:r>
              <w:rPr>
                <w:color w:val="292526"/>
                <w:w w:val="105"/>
                <w:sz w:val="17"/>
                <w:szCs w:val="17"/>
              </w:rPr>
              <w:t>ing</w:t>
            </w:r>
            <w:proofErr w:type="spellEnd"/>
            <w:r>
              <w:rPr>
                <w:color w:val="292526"/>
                <w:w w:val="105"/>
                <w:sz w:val="17"/>
                <w:szCs w:val="17"/>
              </w:rPr>
              <w:t xml:space="preserve">) to words with </w:t>
            </w:r>
            <w:r>
              <w:rPr>
                <w:color w:val="292526"/>
                <w:w w:val="105"/>
                <w:sz w:val="18"/>
                <w:szCs w:val="18"/>
              </w:rPr>
              <w:t>more</w:t>
            </w:r>
            <w:r>
              <w:rPr>
                <w:color w:val="292526"/>
                <w:spacing w:val="-31"/>
                <w:w w:val="105"/>
                <w:sz w:val="18"/>
                <w:szCs w:val="18"/>
              </w:rPr>
              <w:t xml:space="preserve"> </w:t>
            </w:r>
            <w:r>
              <w:rPr>
                <w:color w:val="292526"/>
                <w:w w:val="105"/>
                <w:sz w:val="18"/>
                <w:szCs w:val="18"/>
              </w:rPr>
              <w:t>than</w:t>
            </w:r>
            <w:r>
              <w:rPr>
                <w:color w:val="292526"/>
                <w:spacing w:val="-31"/>
                <w:w w:val="105"/>
                <w:sz w:val="18"/>
                <w:szCs w:val="18"/>
              </w:rPr>
              <w:t xml:space="preserve"> </w:t>
            </w:r>
            <w:r>
              <w:rPr>
                <w:color w:val="292526"/>
                <w:w w:val="105"/>
                <w:sz w:val="18"/>
                <w:szCs w:val="18"/>
              </w:rPr>
              <w:t>one</w:t>
            </w:r>
            <w:r>
              <w:rPr>
                <w:color w:val="292526"/>
                <w:spacing w:val="-31"/>
                <w:w w:val="105"/>
                <w:sz w:val="18"/>
                <w:szCs w:val="18"/>
              </w:rPr>
              <w:t xml:space="preserve"> </w:t>
            </w:r>
            <w:r>
              <w:rPr>
                <w:color w:val="292526"/>
                <w:w w:val="105"/>
                <w:sz w:val="18"/>
                <w:szCs w:val="18"/>
              </w:rPr>
              <w:t xml:space="preserve">syllable </w:t>
            </w:r>
            <w:r>
              <w:rPr>
                <w:color w:val="292526"/>
                <w:sz w:val="18"/>
                <w:szCs w:val="18"/>
              </w:rPr>
              <w:t>(stressed last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syllable,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03" w:lineRule="exact"/>
              <w:ind w:left="111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e.g. forgotten beginning).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176" w:right="119" w:hanging="3"/>
              <w:rPr>
                <w:color w:val="292526"/>
                <w:spacing w:val="-2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correctly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most words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with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prefixes </w:t>
            </w:r>
            <w:r>
              <w:rPr>
                <w:color w:val="292526"/>
                <w:w w:val="95"/>
                <w:sz w:val="18"/>
                <w:szCs w:val="18"/>
              </w:rPr>
              <w:t>in-,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il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>-,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im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>-,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ir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>-,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sub-,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super-, anti-,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auto-,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inter-,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ex-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and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38" w:right="8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non-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(e.g.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incorrect,</w:t>
            </w:r>
            <w:r>
              <w:rPr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illegal, </w:t>
            </w:r>
            <w:r>
              <w:rPr>
                <w:color w:val="292526"/>
                <w:sz w:val="18"/>
                <w:szCs w:val="18"/>
              </w:rPr>
              <w:t xml:space="preserve">impossible,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irrelevant,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substandard,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superhero,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autograph, </w:t>
            </w:r>
            <w:r>
              <w:rPr>
                <w:color w:val="292526"/>
                <w:sz w:val="18"/>
                <w:szCs w:val="18"/>
              </w:rPr>
              <w:t xml:space="preserve">antisocial,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intercity, exchange, </w:t>
            </w:r>
            <w:r>
              <w:rPr>
                <w:color w:val="292526"/>
                <w:sz w:val="18"/>
                <w:szCs w:val="18"/>
              </w:rPr>
              <w:t>nonsense).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6" w:line="244" w:lineRule="auto"/>
              <w:ind w:left="262" w:right="206" w:hanging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>form nouns with the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suffix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-</w:t>
            </w:r>
            <w:proofErr w:type="spellStart"/>
            <w:r>
              <w:rPr>
                <w:color w:val="292526"/>
                <w:sz w:val="18"/>
                <w:szCs w:val="18"/>
              </w:rPr>
              <w:t>ation</w:t>
            </w:r>
            <w:proofErr w:type="spellEnd"/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w w:val="95"/>
                <w:sz w:val="18"/>
                <w:szCs w:val="18"/>
              </w:rPr>
              <w:t>information,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adoration, </w:t>
            </w:r>
            <w:r>
              <w:rPr>
                <w:color w:val="292526"/>
                <w:w w:val="95"/>
                <w:sz w:val="18"/>
                <w:szCs w:val="18"/>
              </w:rPr>
              <w:t>sensation,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preparation, </w:t>
            </w:r>
            <w:r>
              <w:rPr>
                <w:color w:val="292526"/>
                <w:spacing w:val="-3"/>
                <w:sz w:val="18"/>
                <w:szCs w:val="18"/>
              </w:rPr>
              <w:t>admiration).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212" w:right="144" w:firstLine="175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>spell words with the suffix -</w:t>
            </w:r>
            <w:proofErr w:type="spellStart"/>
            <w:r>
              <w:rPr>
                <w:color w:val="292526"/>
                <w:sz w:val="18"/>
                <w:szCs w:val="18"/>
              </w:rPr>
              <w:t>ous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 with no change to root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words, </w:t>
            </w:r>
            <w:r>
              <w:rPr>
                <w:color w:val="292526"/>
                <w:sz w:val="18"/>
                <w:szCs w:val="18"/>
              </w:rPr>
              <w:t>no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definitive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root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word, </w:t>
            </w:r>
            <w:r>
              <w:rPr>
                <w:color w:val="292526"/>
                <w:sz w:val="18"/>
                <w:szCs w:val="18"/>
              </w:rPr>
              <w:t>words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ending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in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‘y’,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‘our’ </w:t>
            </w:r>
            <w:r>
              <w:rPr>
                <w:color w:val="292526"/>
                <w:sz w:val="18"/>
                <w:szCs w:val="18"/>
              </w:rPr>
              <w:t>or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sz w:val="18"/>
                <w:szCs w:val="18"/>
              </w:rPr>
              <w:t>‘e’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exceptions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rule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(e.g.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joyous, </w:t>
            </w:r>
            <w:r>
              <w:rPr>
                <w:color w:val="292526"/>
                <w:sz w:val="18"/>
                <w:szCs w:val="18"/>
              </w:rPr>
              <w:t>fabulous,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mysterious,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495" w:right="303" w:hanging="55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rigorous, famous, advantageous).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218" w:right="166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convert nouns or adjectives into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verbs </w:t>
            </w:r>
            <w:r>
              <w:rPr>
                <w:color w:val="292526"/>
                <w:sz w:val="18"/>
                <w:szCs w:val="18"/>
              </w:rPr>
              <w:t xml:space="preserve">using the suffix -ate (e.g.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activate,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motivate </w:t>
            </w:r>
            <w:r>
              <w:rPr>
                <w:color w:val="292526"/>
                <w:sz w:val="18"/>
                <w:szCs w:val="18"/>
              </w:rPr>
              <w:t>communicate).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158" w:right="106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To convert nouns or adjectives into verbs using the suffix -</w:t>
            </w:r>
            <w:proofErr w:type="spellStart"/>
            <w:r>
              <w:rPr>
                <w:color w:val="292526"/>
                <w:sz w:val="18"/>
                <w:szCs w:val="18"/>
              </w:rPr>
              <w:t>ise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 (e.g. criticise, advertise, capitalise).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171" w:right="117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convert nouns or adjectives into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verbs </w:t>
            </w:r>
            <w:r>
              <w:rPr>
                <w:color w:val="292526"/>
                <w:sz w:val="18"/>
                <w:szCs w:val="18"/>
              </w:rPr>
              <w:t>using</w:t>
            </w:r>
            <w:r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suffix</w:t>
            </w:r>
            <w:r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-</w:t>
            </w:r>
            <w:proofErr w:type="spellStart"/>
            <w:r>
              <w:rPr>
                <w:color w:val="292526"/>
                <w:sz w:val="18"/>
                <w:szCs w:val="18"/>
              </w:rPr>
              <w:t>ify</w:t>
            </w:r>
            <w:proofErr w:type="spellEnd"/>
            <w:r>
              <w:rPr>
                <w:color w:val="292526"/>
                <w:spacing w:val="-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3"/>
                <w:sz w:val="18"/>
                <w:szCs w:val="18"/>
              </w:rPr>
              <w:t>signify, falsify,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glorify).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227" w:right="175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convert nouns or adjectives into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verbs </w:t>
            </w:r>
            <w:r>
              <w:rPr>
                <w:color w:val="292526"/>
                <w:sz w:val="18"/>
                <w:szCs w:val="18"/>
              </w:rPr>
              <w:t xml:space="preserve">using the suffix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-en </w:t>
            </w:r>
            <w:r>
              <w:rPr>
                <w:color w:val="292526"/>
                <w:sz w:val="18"/>
                <w:szCs w:val="18"/>
              </w:rPr>
              <w:t>(e.g. blacken,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brighten, </w:t>
            </w:r>
            <w:r>
              <w:rPr>
                <w:color w:val="292526"/>
                <w:sz w:val="18"/>
                <w:szCs w:val="18"/>
              </w:rPr>
              <w:t>flatten).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180" w:right="108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6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knowledge </w:t>
            </w:r>
            <w:r>
              <w:rPr>
                <w:color w:val="292526"/>
                <w:w w:val="95"/>
                <w:sz w:val="18"/>
                <w:szCs w:val="18"/>
              </w:rPr>
              <w:t>of adjectives ending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26" w:right="5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-ant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nouns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ending </w:t>
            </w:r>
            <w:r>
              <w:rPr>
                <w:color w:val="292526"/>
                <w:sz w:val="18"/>
                <w:szCs w:val="18"/>
              </w:rPr>
              <w:t>in -</w:t>
            </w:r>
            <w:proofErr w:type="spellStart"/>
            <w:r>
              <w:rPr>
                <w:color w:val="292526"/>
                <w:sz w:val="18"/>
                <w:szCs w:val="18"/>
              </w:rPr>
              <w:t>ance</w:t>
            </w:r>
            <w:proofErr w:type="spellEnd"/>
            <w:r>
              <w:rPr>
                <w:color w:val="292526"/>
                <w:sz w:val="18"/>
                <w:szCs w:val="18"/>
              </w:rPr>
              <w:t>/-</w:t>
            </w:r>
            <w:proofErr w:type="spellStart"/>
            <w:r>
              <w:rPr>
                <w:color w:val="292526"/>
                <w:sz w:val="18"/>
                <w:szCs w:val="18"/>
              </w:rPr>
              <w:t>ancy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 (e.g. observant,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observance, </w:t>
            </w:r>
            <w:r>
              <w:rPr>
                <w:color w:val="292526"/>
                <w:sz w:val="18"/>
                <w:szCs w:val="18"/>
              </w:rPr>
              <w:t xml:space="preserve">expectant, hesitant, </w:t>
            </w:r>
            <w:r>
              <w:rPr>
                <w:color w:val="292526"/>
                <w:spacing w:val="-3"/>
                <w:sz w:val="18"/>
                <w:szCs w:val="18"/>
              </w:rPr>
              <w:t>hesitancy, tolerant, tolerance,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substance).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293" w:right="146" w:hanging="68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6"/>
                <w:sz w:val="18"/>
                <w:szCs w:val="18"/>
              </w:rPr>
              <w:t>To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knowledge </w:t>
            </w:r>
            <w:r>
              <w:rPr>
                <w:color w:val="292526"/>
                <w:sz w:val="18"/>
                <w:szCs w:val="18"/>
              </w:rPr>
              <w:t xml:space="preserve">of adjectives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ending </w:t>
            </w:r>
            <w:r>
              <w:rPr>
                <w:color w:val="292526"/>
                <w:sz w:val="18"/>
                <w:szCs w:val="18"/>
              </w:rPr>
              <w:t>in -</w:t>
            </w:r>
            <w:proofErr w:type="spellStart"/>
            <w:r>
              <w:rPr>
                <w:color w:val="292526"/>
                <w:sz w:val="18"/>
                <w:szCs w:val="18"/>
              </w:rPr>
              <w:t>ent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 to spell nouns ending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in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-</w:t>
            </w:r>
            <w:proofErr w:type="spellStart"/>
            <w:r>
              <w:rPr>
                <w:color w:val="292526"/>
                <w:sz w:val="18"/>
                <w:szCs w:val="18"/>
              </w:rPr>
              <w:t>ence</w:t>
            </w:r>
            <w:proofErr w:type="spellEnd"/>
            <w:r>
              <w:rPr>
                <w:color w:val="292526"/>
                <w:sz w:val="18"/>
                <w:szCs w:val="18"/>
              </w:rPr>
              <w:t>/-</w:t>
            </w:r>
            <w:proofErr w:type="spellStart"/>
            <w:r>
              <w:rPr>
                <w:color w:val="292526"/>
                <w:sz w:val="18"/>
                <w:szCs w:val="18"/>
              </w:rPr>
              <w:t>ency</w:t>
            </w:r>
            <w:proofErr w:type="spellEnd"/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26" w:right="5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(e.g. innocent, innocence, </w:t>
            </w:r>
            <w:r>
              <w:rPr>
                <w:color w:val="292526"/>
                <w:sz w:val="18"/>
                <w:szCs w:val="18"/>
              </w:rPr>
              <w:t>decent, decency, frequent, frequency, confident, confidence, obedient, obedience, independent).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6" w:line="244" w:lineRule="auto"/>
              <w:ind w:left="344" w:right="-7" w:hanging="182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spell words by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adding </w:t>
            </w:r>
            <w:r>
              <w:rPr>
                <w:color w:val="292526"/>
                <w:sz w:val="18"/>
                <w:szCs w:val="18"/>
              </w:rPr>
              <w:t xml:space="preserve">suffixes beginning with vowel letters to words ending in </w:t>
            </w:r>
            <w:r>
              <w:rPr>
                <w:color w:val="292526"/>
                <w:spacing w:val="-3"/>
                <w:sz w:val="18"/>
                <w:szCs w:val="18"/>
              </w:rPr>
              <w:t>-</w:t>
            </w:r>
            <w:proofErr w:type="spellStart"/>
            <w:r>
              <w:rPr>
                <w:color w:val="292526"/>
                <w:spacing w:val="-3"/>
                <w:sz w:val="18"/>
                <w:szCs w:val="18"/>
              </w:rPr>
              <w:t>fer</w:t>
            </w:r>
            <w:proofErr w:type="spellEnd"/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26" w:right="54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(e.g. </w:t>
            </w:r>
            <w:r>
              <w:rPr>
                <w:color w:val="292526"/>
                <w:spacing w:val="-3"/>
                <w:sz w:val="18"/>
                <w:szCs w:val="18"/>
              </w:rPr>
              <w:t>referring, referred, referral, preferring, preferred, transferring, transferred, reference, referee, preference, transference).</w:t>
            </w:r>
          </w:p>
        </w:tc>
      </w:tr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2"/>
        </w:trPr>
        <w:tc>
          <w:tcPr>
            <w:tcW w:w="934" w:type="dxa"/>
            <w:tcBorders>
              <w:top w:val="single" w:sz="8" w:space="0" w:color="231F20"/>
              <w:left w:val="single" w:sz="24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A8D08D" w:themeFill="accent6" w:themeFillTint="99"/>
            <w:textDirection w:val="tbRl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"/>
              <w:jc w:val="left"/>
              <w:rPr>
                <w:b/>
                <w:bCs/>
                <w:sz w:val="22"/>
                <w:szCs w:val="22"/>
              </w:rPr>
            </w:pP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ind w:right="109"/>
              <w:jc w:val="right"/>
              <w:rPr>
                <w:b/>
                <w:bCs/>
                <w:color w:val="292526"/>
              </w:rPr>
            </w:pPr>
            <w:hyperlink r:id="rId16" w:history="1">
              <w:r>
                <w:rPr>
                  <w:b/>
                  <w:bCs/>
                  <w:color w:val="292526"/>
                </w:rPr>
                <w:t>Further</w:t>
              </w:r>
            </w:hyperlink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8" w:line="259" w:lineRule="auto"/>
              <w:ind w:left="36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>To spell simple compound words (e.g. dustbin, football).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59" w:lineRule="auto"/>
              <w:ind w:left="125" w:right="85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>To read words that they have spelt.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59" w:lineRule="auto"/>
              <w:ind w:left="122" w:right="85"/>
              <w:rPr>
                <w:color w:val="292526"/>
                <w:spacing w:val="-4"/>
                <w:sz w:val="18"/>
                <w:szCs w:val="18"/>
              </w:rPr>
            </w:pPr>
            <w:r w:rsidRPr="001200FC">
              <w:rPr>
                <w:color w:val="292526"/>
                <w:spacing w:val="-6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take </w:t>
            </w:r>
            <w:r w:rsidRPr="001200FC">
              <w:rPr>
                <w:color w:val="292526"/>
                <w:sz w:val="18"/>
                <w:szCs w:val="18"/>
              </w:rPr>
              <w:t xml:space="preserve">part in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the </w:t>
            </w: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process </w:t>
            </w:r>
            <w:r w:rsidRPr="001200FC">
              <w:rPr>
                <w:color w:val="292526"/>
                <w:sz w:val="18"/>
                <w:szCs w:val="18"/>
              </w:rPr>
              <w:t xml:space="preserve">of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segmenting </w:t>
            </w: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spoken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words into phonemes before choosing </w:t>
            </w:r>
            <w:r w:rsidR="001200FC" w:rsidRPr="001200FC">
              <w:rPr>
                <w:color w:val="292526"/>
                <w:spacing w:val="-4"/>
                <w:sz w:val="18"/>
                <w:szCs w:val="18"/>
              </w:rPr>
              <w:t xml:space="preserve">graphemes </w:t>
            </w:r>
            <w:r w:rsidR="001200FC" w:rsidRPr="001200FC">
              <w:rPr>
                <w:color w:val="292526"/>
                <w:spacing w:val="-3"/>
                <w:sz w:val="18"/>
                <w:szCs w:val="18"/>
              </w:rPr>
              <w:t xml:space="preserve">to </w:t>
            </w:r>
            <w:r w:rsidR="001200FC" w:rsidRPr="001200FC">
              <w:rPr>
                <w:color w:val="292526"/>
                <w:spacing w:val="-5"/>
                <w:sz w:val="18"/>
                <w:szCs w:val="18"/>
              </w:rPr>
              <w:t xml:space="preserve">represent </w:t>
            </w:r>
            <w:r w:rsidR="001200FC" w:rsidRPr="001200FC">
              <w:rPr>
                <w:color w:val="292526"/>
                <w:spacing w:val="-4"/>
                <w:sz w:val="18"/>
                <w:szCs w:val="18"/>
              </w:rPr>
              <w:t xml:space="preserve">those 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8" w:line="259" w:lineRule="auto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>To spell more words with</w:t>
            </w:r>
            <w:r w:rsidR="001200FC">
              <w:rPr>
                <w:color w:val="292526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contracted forms,</w:t>
            </w:r>
            <w:r w:rsidR="001200FC">
              <w:rPr>
                <w:color w:val="292526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e.g.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can’t, didn’t,</w:t>
            </w:r>
            <w:r w:rsidR="001200FC">
              <w:rPr>
                <w:color w:val="292526"/>
                <w:spacing w:val="-3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hasn’t, couldn’t,</w:t>
            </w:r>
            <w:r w:rsidR="001200FC">
              <w:rPr>
                <w:color w:val="292526"/>
                <w:spacing w:val="-3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it’s, </w:t>
            </w:r>
            <w:r w:rsidRPr="001200FC">
              <w:rPr>
                <w:color w:val="292526"/>
                <w:sz w:val="18"/>
                <w:szCs w:val="18"/>
              </w:rPr>
              <w:t>I’ll.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59" w:lineRule="auto"/>
              <w:ind w:left="180" w:right="103" w:firstLine="1"/>
              <w:rPr>
                <w:color w:val="292526"/>
                <w:spacing w:val="-2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z w:val="18"/>
                <w:szCs w:val="18"/>
              </w:rPr>
              <w:t>learn the possessive singular</w:t>
            </w:r>
            <w:r w:rsidRPr="001200FC"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apostrophe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(e.g. the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>girl’s</w:t>
            </w: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>book).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59" w:lineRule="auto"/>
              <w:ind w:left="131" w:right="53" w:hanging="2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z w:val="18"/>
                <w:szCs w:val="18"/>
              </w:rPr>
              <w:t xml:space="preserve">write, from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memory, </w:t>
            </w:r>
            <w:r w:rsidRPr="001200FC">
              <w:rPr>
                <w:color w:val="292526"/>
                <w:sz w:val="18"/>
                <w:szCs w:val="18"/>
              </w:rPr>
              <w:t>simple</w:t>
            </w:r>
            <w:r w:rsidRPr="001200FC"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sentences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dictated by the teacher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229" w:right="194" w:firstLine="1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z w:val="18"/>
                <w:szCs w:val="18"/>
              </w:rPr>
              <w:t xml:space="preserve">spell some more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complex homophones and </w:t>
            </w:r>
            <w:r w:rsidRPr="001200FC">
              <w:rPr>
                <w:color w:val="292526"/>
                <w:spacing w:val="-3"/>
                <w:w w:val="95"/>
                <w:sz w:val="18"/>
                <w:szCs w:val="18"/>
              </w:rPr>
              <w:t xml:space="preserve">near-homophones, </w:t>
            </w:r>
            <w:r w:rsidRPr="001200FC">
              <w:rPr>
                <w:color w:val="292526"/>
                <w:sz w:val="18"/>
                <w:szCs w:val="18"/>
              </w:rPr>
              <w:t xml:space="preserve">including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here/hear, </w:t>
            </w:r>
            <w:r w:rsidRPr="001200FC">
              <w:rPr>
                <w:color w:val="292526"/>
                <w:spacing w:val="-3"/>
                <w:w w:val="95"/>
                <w:sz w:val="18"/>
                <w:szCs w:val="18"/>
              </w:rPr>
              <w:t xml:space="preserve">brake/break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and mail/ </w:t>
            </w:r>
            <w:r w:rsidRPr="001200FC">
              <w:rPr>
                <w:color w:val="292526"/>
                <w:sz w:val="18"/>
                <w:szCs w:val="18"/>
              </w:rPr>
              <w:t>male.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97" w:right="159" w:hanging="3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>To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use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the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first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two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or three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letters</w:t>
            </w:r>
            <w:r w:rsidRPr="001200FC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of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a</w:t>
            </w:r>
            <w:r w:rsidRPr="001200FC"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word to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check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its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spelling</w:t>
            </w:r>
            <w:r w:rsidRPr="001200FC"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in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a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dictionary.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276" w:right="224" w:firstLine="1"/>
              <w:rPr>
                <w:color w:val="292526"/>
                <w:spacing w:val="-5"/>
                <w:w w:val="95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z w:val="18"/>
                <w:szCs w:val="18"/>
              </w:rPr>
              <w:t xml:space="preserve">spell words that use the possessive </w:t>
            </w:r>
            <w:r w:rsidRPr="001200FC">
              <w:rPr>
                <w:color w:val="292526"/>
                <w:w w:val="95"/>
                <w:sz w:val="18"/>
                <w:szCs w:val="18"/>
              </w:rPr>
              <w:t>apostrophe with</w:t>
            </w:r>
            <w:r w:rsidRPr="001200FC">
              <w:rPr>
                <w:color w:val="292526"/>
                <w:spacing w:val="-28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5"/>
                <w:w w:val="95"/>
                <w:sz w:val="18"/>
                <w:szCs w:val="18"/>
              </w:rPr>
              <w:t>plural</w:t>
            </w:r>
          </w:p>
          <w:p w:rsidR="001200FC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37" w:right="82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w w:val="95"/>
                <w:sz w:val="18"/>
                <w:szCs w:val="18"/>
              </w:rPr>
              <w:t xml:space="preserve">words, including irregular </w:t>
            </w:r>
            <w:r w:rsidRPr="001200FC">
              <w:rPr>
                <w:color w:val="292526"/>
                <w:sz w:val="18"/>
                <w:szCs w:val="18"/>
              </w:rPr>
              <w:t xml:space="preserve">plurals (e.g. girls’, boys’,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babies’, children’s, men’s, </w:t>
            </w:r>
            <w:r w:rsidRPr="001200FC">
              <w:rPr>
                <w:color w:val="292526"/>
                <w:sz w:val="18"/>
                <w:szCs w:val="18"/>
              </w:rPr>
              <w:t>mice’s).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37" w:right="82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>To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use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their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spelling </w:t>
            </w:r>
            <w:r w:rsidRPr="001200FC">
              <w:rPr>
                <w:color w:val="292526"/>
                <w:sz w:val="18"/>
                <w:szCs w:val="18"/>
              </w:rPr>
              <w:t>knowledge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to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use </w:t>
            </w:r>
            <w:r w:rsidRPr="001200FC">
              <w:rPr>
                <w:color w:val="292526"/>
                <w:sz w:val="18"/>
                <w:szCs w:val="18"/>
              </w:rPr>
              <w:t>a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dictionary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more</w:t>
            </w:r>
            <w:r w:rsidR="001200FC" w:rsidRPr="001200FC">
              <w:rPr>
                <w:color w:val="292526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efficiently.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238" w:right="184" w:hanging="2"/>
              <w:rPr>
                <w:color w:val="292526"/>
                <w:spacing w:val="-3"/>
                <w:w w:val="95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z w:val="18"/>
                <w:szCs w:val="18"/>
              </w:rPr>
              <w:t xml:space="preserve">spell complex </w:t>
            </w:r>
            <w:r w:rsidRPr="001200FC">
              <w:rPr>
                <w:color w:val="292526"/>
                <w:w w:val="95"/>
                <w:sz w:val="18"/>
                <w:szCs w:val="18"/>
              </w:rPr>
              <w:t>homophones</w:t>
            </w:r>
            <w:r w:rsidRPr="001200FC"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95"/>
                <w:sz w:val="18"/>
                <w:szCs w:val="18"/>
              </w:rPr>
              <w:t>and</w:t>
            </w:r>
            <w:r w:rsidRPr="001200FC"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95"/>
                <w:sz w:val="18"/>
                <w:szCs w:val="18"/>
              </w:rPr>
              <w:t>near- homophones,</w:t>
            </w:r>
            <w:r w:rsidRPr="001200FC"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w w:val="95"/>
                <w:sz w:val="18"/>
                <w:szCs w:val="18"/>
              </w:rPr>
              <w:t xml:space="preserve">including </w:t>
            </w:r>
            <w:r w:rsidRPr="001200FC">
              <w:rPr>
                <w:color w:val="292526"/>
                <w:spacing w:val="-4"/>
                <w:sz w:val="18"/>
                <w:szCs w:val="18"/>
              </w:rPr>
              <w:t xml:space="preserve">who’s/whose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 w:rsidRPr="001200FC">
              <w:rPr>
                <w:color w:val="292526"/>
                <w:spacing w:val="-3"/>
                <w:w w:val="95"/>
                <w:sz w:val="18"/>
                <w:szCs w:val="18"/>
              </w:rPr>
              <w:t>stationary/stationery.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213" w:right="161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>To</w:t>
            </w:r>
            <w:r w:rsidRPr="001200FC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use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the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first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three</w:t>
            </w:r>
            <w:r w:rsidRPr="001200FC"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or four</w:t>
            </w:r>
            <w:r w:rsidRPr="001200FC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letters</w:t>
            </w:r>
            <w:r w:rsidRPr="001200FC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of</w:t>
            </w:r>
            <w:r w:rsidRPr="001200FC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a</w:t>
            </w:r>
            <w:r w:rsidRPr="001200FC"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word</w:t>
            </w:r>
            <w:r w:rsidRPr="001200FC"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w w:val="95"/>
                <w:sz w:val="18"/>
                <w:szCs w:val="18"/>
              </w:rPr>
              <w:t>check spelling,</w:t>
            </w:r>
            <w:r w:rsidRPr="001200FC">
              <w:rPr>
                <w:color w:val="292526"/>
                <w:spacing w:val="-27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4"/>
                <w:w w:val="95"/>
                <w:sz w:val="18"/>
                <w:szCs w:val="18"/>
              </w:rPr>
              <w:t xml:space="preserve">meaning </w:t>
            </w:r>
            <w:r w:rsidRPr="001200FC">
              <w:rPr>
                <w:color w:val="292526"/>
                <w:sz w:val="18"/>
                <w:szCs w:val="18"/>
              </w:rPr>
              <w:t xml:space="preserve">or both of these in a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dictionary.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72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w w:val="95"/>
                <w:sz w:val="18"/>
                <w:szCs w:val="18"/>
              </w:rPr>
              <w:t xml:space="preserve">To spell homophones and </w:t>
            </w:r>
            <w:r w:rsidRPr="001200FC">
              <w:rPr>
                <w:color w:val="292526"/>
                <w:sz w:val="18"/>
                <w:szCs w:val="18"/>
              </w:rPr>
              <w:t>near homophones that include nouns that end in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72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w w:val="95"/>
                <w:sz w:val="18"/>
                <w:szCs w:val="18"/>
              </w:rPr>
              <w:t>-</w:t>
            </w:r>
            <w:proofErr w:type="spellStart"/>
            <w:r w:rsidRPr="001200FC">
              <w:rPr>
                <w:color w:val="292526"/>
                <w:w w:val="95"/>
                <w:sz w:val="18"/>
                <w:szCs w:val="18"/>
              </w:rPr>
              <w:t>ce</w:t>
            </w:r>
            <w:proofErr w:type="spellEnd"/>
            <w:r w:rsidRPr="001200FC">
              <w:rPr>
                <w:color w:val="292526"/>
                <w:w w:val="95"/>
                <w:sz w:val="18"/>
                <w:szCs w:val="18"/>
              </w:rPr>
              <w:t xml:space="preserve">/-cy and verbs that end </w:t>
            </w:r>
            <w:r w:rsidRPr="001200FC">
              <w:rPr>
                <w:color w:val="292526"/>
                <w:sz w:val="18"/>
                <w:szCs w:val="18"/>
              </w:rPr>
              <w:t>in -se/-</w:t>
            </w:r>
            <w:proofErr w:type="spellStart"/>
            <w:r w:rsidRPr="001200FC">
              <w:rPr>
                <w:color w:val="292526"/>
                <w:sz w:val="18"/>
                <w:szCs w:val="18"/>
              </w:rPr>
              <w:t>sy</w:t>
            </w:r>
            <w:proofErr w:type="spellEnd"/>
            <w:r w:rsidRPr="001200FC">
              <w:rPr>
                <w:color w:val="292526"/>
                <w:sz w:val="18"/>
                <w:szCs w:val="18"/>
              </w:rPr>
              <w:t xml:space="preserve"> (e.g. practice/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practise, licence/license, </w:t>
            </w:r>
            <w:r w:rsidRPr="001200FC">
              <w:rPr>
                <w:color w:val="292526"/>
                <w:sz w:val="18"/>
                <w:szCs w:val="18"/>
              </w:rPr>
              <w:t>advice/advise).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80" w:right="110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 xml:space="preserve">To spell words that contain hyphens (e.g.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co-ordinate, re-enter, co- </w:t>
            </w:r>
            <w:r w:rsidRPr="001200FC">
              <w:rPr>
                <w:color w:val="292526"/>
                <w:sz w:val="18"/>
                <w:szCs w:val="18"/>
              </w:rPr>
              <w:t>operate, co-own).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/>
              <w:ind w:left="126" w:right="57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>To use a knowledge</w:t>
            </w:r>
          </w:p>
        </w:tc>
      </w:tr>
    </w:tbl>
    <w:p w:rsidR="00F42E7E" w:rsidRDefault="00F42E7E" w:rsidP="006F3B80">
      <w:pPr>
        <w:shd w:val="clear" w:color="auto" w:fill="A8D08D" w:themeFill="accent6" w:themeFillTint="99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1"/>
        </w:trPr>
        <w:tc>
          <w:tcPr>
            <w:tcW w:w="934" w:type="dxa"/>
            <w:tcBorders>
              <w:top w:val="single" w:sz="4" w:space="0" w:color="FFFFFF" w:themeColor="background1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A8D08D" w:themeFill="accent6" w:themeFillTint="99"/>
            <w:textDirection w:val="tbRl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"/>
              <w:jc w:val="left"/>
              <w:rPr>
                <w:b/>
                <w:bCs/>
                <w:sz w:val="22"/>
                <w:szCs w:val="22"/>
              </w:rPr>
            </w:pP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ind w:left="94"/>
              <w:jc w:val="left"/>
              <w:rPr>
                <w:b/>
                <w:bCs/>
                <w:color w:val="292526"/>
              </w:rPr>
            </w:pPr>
            <w:hyperlink r:id="rId17" w:history="1">
              <w:r>
                <w:rPr>
                  <w:b/>
                  <w:bCs/>
                  <w:color w:val="292526"/>
                </w:rPr>
                <w:t>Spelling Conventions</w:t>
              </w:r>
            </w:hyperlink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1200FC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00FC">
              <w:rPr>
                <w:color w:val="292526"/>
                <w:spacing w:val="-4"/>
                <w:sz w:val="18"/>
                <w:szCs w:val="18"/>
              </w:rPr>
              <w:t>phonemes.</w:t>
            </w:r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Pr="001200FC" w:rsidRDefault="001200FC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8" w:line="259" w:lineRule="auto"/>
              <w:ind w:right="50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 that </w:t>
            </w:r>
            <w:r w:rsidRPr="001200FC">
              <w:rPr>
                <w:color w:val="292526"/>
                <w:sz w:val="18"/>
                <w:szCs w:val="18"/>
              </w:rPr>
              <w:t xml:space="preserve">include words using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 w:rsidRPr="001200FC">
              <w:rPr>
                <w:color w:val="292526"/>
                <w:sz w:val="18"/>
                <w:szCs w:val="18"/>
              </w:rPr>
              <w:t>GPCs, common</w:t>
            </w:r>
            <w:r w:rsidRPr="001200FC">
              <w:rPr>
                <w:color w:val="292526"/>
                <w:spacing w:val="-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exception</w:t>
            </w:r>
            <w:r w:rsidRPr="001200FC">
              <w:rPr>
                <w:color w:val="292526"/>
                <w:sz w:val="18"/>
                <w:szCs w:val="18"/>
              </w:rPr>
              <w:t xml:space="preserve"> </w:t>
            </w:r>
            <w:r w:rsidR="00F42E7E" w:rsidRPr="001200FC">
              <w:rPr>
                <w:color w:val="292526"/>
                <w:sz w:val="18"/>
                <w:szCs w:val="18"/>
              </w:rPr>
              <w:t>words and punctuation taught so far.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59" w:lineRule="auto"/>
              <w:ind w:left="155" w:right="79" w:firstLine="1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z w:val="18"/>
                <w:szCs w:val="18"/>
              </w:rPr>
              <w:t xml:space="preserve">segment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spoken </w:t>
            </w:r>
            <w:r w:rsidRPr="001200FC">
              <w:rPr>
                <w:color w:val="292526"/>
                <w:sz w:val="18"/>
                <w:szCs w:val="18"/>
              </w:rPr>
              <w:t xml:space="preserve">words into phonemes and to then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represent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all </w:t>
            </w:r>
            <w:r w:rsidRPr="001200FC">
              <w:rPr>
                <w:color w:val="292526"/>
                <w:sz w:val="18"/>
                <w:szCs w:val="18"/>
              </w:rPr>
              <w:t xml:space="preserve">of the phonemes using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graphemes </w:t>
            </w:r>
            <w:r w:rsidRPr="001200FC">
              <w:rPr>
                <w:color w:val="292526"/>
                <w:sz w:val="18"/>
                <w:szCs w:val="18"/>
              </w:rPr>
              <w:t>in the right order for both for single- syllable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and</w:t>
            </w:r>
            <w:r w:rsidRPr="001200FC"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multi-syllabic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words.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59" w:lineRule="auto"/>
              <w:ind w:left="264" w:right="185" w:hanging="2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self-correct </w:t>
            </w:r>
            <w:r w:rsidRPr="001200FC">
              <w:rPr>
                <w:color w:val="292526"/>
                <w:sz w:val="18"/>
                <w:szCs w:val="18"/>
              </w:rPr>
              <w:t xml:space="preserve">misspellings of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words </w:t>
            </w:r>
            <w:r w:rsidRPr="001200FC">
              <w:rPr>
                <w:color w:val="292526"/>
                <w:sz w:val="18"/>
                <w:szCs w:val="18"/>
              </w:rPr>
              <w:t xml:space="preserve">that pupils have been taught to spell (this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may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 xml:space="preserve">require </w:t>
            </w:r>
            <w:r w:rsidRPr="001200FC">
              <w:rPr>
                <w:color w:val="292526"/>
                <w:sz w:val="18"/>
                <w:szCs w:val="18"/>
              </w:rPr>
              <w:t>support to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02" w:lineRule="exact"/>
              <w:ind w:left="126" w:right="53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>recognise misspellings).</w:t>
            </w:r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75" w:type="dxa"/>
            <w:tcBorders>
              <w:top w:val="single" w:sz="4" w:space="0" w:color="FFFFFF" w:themeColor="background1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319" w:right="247" w:hanging="4"/>
              <w:rPr>
                <w:color w:val="292526"/>
                <w:w w:val="95"/>
                <w:sz w:val="18"/>
                <w:szCs w:val="18"/>
              </w:rPr>
            </w:pPr>
            <w:r w:rsidRPr="001200FC">
              <w:rPr>
                <w:color w:val="292526"/>
                <w:sz w:val="18"/>
                <w:szCs w:val="18"/>
              </w:rPr>
              <w:t xml:space="preserve">of morphology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etymology in </w:t>
            </w:r>
            <w:r w:rsidRPr="001200FC">
              <w:rPr>
                <w:color w:val="292526"/>
                <w:spacing w:val="-4"/>
                <w:w w:val="95"/>
                <w:sz w:val="18"/>
                <w:szCs w:val="18"/>
              </w:rPr>
              <w:t xml:space="preserve">spelling </w:t>
            </w:r>
            <w:r w:rsidRPr="001200FC">
              <w:rPr>
                <w:color w:val="292526"/>
                <w:w w:val="95"/>
                <w:sz w:val="18"/>
                <w:szCs w:val="18"/>
              </w:rPr>
              <w:t>and understand that the spelling of some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26" w:right="55"/>
              <w:rPr>
                <w:color w:val="292526"/>
                <w:sz w:val="18"/>
                <w:szCs w:val="18"/>
              </w:rPr>
            </w:pPr>
            <w:r w:rsidRPr="001200FC">
              <w:rPr>
                <w:color w:val="292526"/>
                <w:w w:val="95"/>
                <w:sz w:val="18"/>
                <w:szCs w:val="18"/>
              </w:rPr>
              <w:t xml:space="preserve">words needs to be learnt </w:t>
            </w:r>
            <w:r w:rsidRPr="001200FC">
              <w:rPr>
                <w:color w:val="292526"/>
                <w:sz w:val="18"/>
                <w:szCs w:val="18"/>
              </w:rPr>
              <w:t>specifically.</w:t>
            </w:r>
          </w:p>
          <w:p w:rsidR="00F42E7E" w:rsidRPr="001200FC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70" w:right="98" w:hanging="1"/>
              <w:rPr>
                <w:color w:val="292526"/>
                <w:spacing w:val="-3"/>
                <w:sz w:val="18"/>
                <w:szCs w:val="18"/>
              </w:rPr>
            </w:pPr>
            <w:r w:rsidRPr="001200FC">
              <w:rPr>
                <w:color w:val="292526"/>
                <w:spacing w:val="-5"/>
                <w:sz w:val="18"/>
                <w:szCs w:val="18"/>
              </w:rPr>
              <w:t>To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use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dictionaries</w:t>
            </w:r>
            <w:r w:rsidRPr="001200FC"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 w:rsidRPr="001200FC">
              <w:rPr>
                <w:color w:val="292526"/>
                <w:w w:val="95"/>
                <w:sz w:val="18"/>
                <w:szCs w:val="18"/>
              </w:rPr>
              <w:t>thesauruses</w:t>
            </w:r>
            <w:r w:rsidRPr="001200FC"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95"/>
                <w:sz w:val="18"/>
                <w:szCs w:val="18"/>
              </w:rPr>
              <w:t>to</w:t>
            </w:r>
            <w:r w:rsidRPr="001200FC"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w w:val="95"/>
                <w:sz w:val="18"/>
                <w:szCs w:val="18"/>
              </w:rPr>
              <w:t>check</w:t>
            </w:r>
            <w:r w:rsidRPr="001200FC"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pacing w:val="-6"/>
                <w:w w:val="95"/>
                <w:sz w:val="18"/>
                <w:szCs w:val="18"/>
              </w:rPr>
              <w:t xml:space="preserve">the </w:t>
            </w:r>
            <w:r w:rsidRPr="001200FC">
              <w:rPr>
                <w:color w:val="292526"/>
                <w:w w:val="95"/>
                <w:sz w:val="18"/>
                <w:szCs w:val="18"/>
              </w:rPr>
              <w:t xml:space="preserve">spelling and meaning of </w:t>
            </w:r>
            <w:r w:rsidRPr="001200FC">
              <w:rPr>
                <w:color w:val="292526"/>
                <w:sz w:val="18"/>
                <w:szCs w:val="18"/>
              </w:rPr>
              <w:t>words</w:t>
            </w:r>
            <w:r w:rsidRPr="001200FC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>and</w:t>
            </w:r>
            <w:r w:rsidRPr="001200FC"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 w:rsidRPr="001200FC">
              <w:rPr>
                <w:color w:val="292526"/>
                <w:sz w:val="18"/>
                <w:szCs w:val="18"/>
              </w:rPr>
              <w:t xml:space="preserve">confidently find synonyms </w:t>
            </w:r>
            <w:r w:rsidRPr="001200FC"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 w:rsidRPr="001200FC">
              <w:rPr>
                <w:color w:val="292526"/>
                <w:spacing w:val="-3"/>
                <w:sz w:val="18"/>
                <w:szCs w:val="18"/>
              </w:rPr>
              <w:t>antonyms.</w:t>
            </w:r>
          </w:p>
        </w:tc>
      </w:tr>
    </w:tbl>
    <w:p w:rsidR="00F42E7E" w:rsidRDefault="00F42E7E" w:rsidP="006F3B80">
      <w:pPr>
        <w:shd w:val="clear" w:color="auto" w:fill="A8D08D" w:themeFill="accent6" w:themeFillTint="99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/>
        </w:trPr>
        <w:tc>
          <w:tcPr>
            <w:tcW w:w="934" w:type="dxa"/>
            <w:vMerge w:val="restart"/>
            <w:tcBorders>
              <w:top w:val="single" w:sz="24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textDirection w:val="tbRl"/>
          </w:tcPr>
          <w:p w:rsidR="00F42E7E" w:rsidRDefault="00F42E7E" w:rsidP="006F3B80">
            <w:pPr>
              <w:rPr>
                <w:b/>
                <w:bCs/>
                <w:color w:val="292526"/>
                <w:sz w:val="20"/>
                <w:szCs w:val="20"/>
              </w:rPr>
            </w:pPr>
            <w:hyperlink r:id="rId18" w:history="1">
              <w:r>
                <w:rPr>
                  <w:b/>
                  <w:bCs/>
                  <w:color w:val="292526"/>
                  <w:sz w:val="20"/>
                  <w:szCs w:val="20"/>
                </w:rPr>
                <w:t xml:space="preserve">Writing: </w:t>
              </w:r>
              <w:r>
                <w:rPr>
                  <w:b/>
                  <w:bCs/>
                  <w:color w:val="292526"/>
                  <w:spacing w:val="-2"/>
                  <w:sz w:val="20"/>
                  <w:szCs w:val="20"/>
                </w:rPr>
                <w:t xml:space="preserve">Transcription </w:t>
              </w:r>
              <w:r>
                <w:rPr>
                  <w:b/>
                  <w:bCs/>
                  <w:color w:val="292526"/>
                  <w:sz w:val="20"/>
                  <w:szCs w:val="20"/>
                </w:rPr>
                <w:t>Handwriting</w:t>
              </w:r>
            </w:hyperlink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24" w:space="0" w:color="231F20"/>
            </w:tcBorders>
          </w:tcPr>
          <w:p w:rsidR="00F42E7E" w:rsidRDefault="00F42E7E" w:rsidP="006F3B80">
            <w:pPr>
              <w:rPr>
                <w:b/>
                <w:bCs/>
                <w:color w:val="292526"/>
                <w:sz w:val="20"/>
                <w:szCs w:val="20"/>
              </w:rPr>
            </w:pPr>
            <w:r>
              <w:rPr>
                <w:b/>
                <w:bCs/>
                <w:color w:val="292526"/>
                <w:sz w:val="20"/>
                <w:szCs w:val="20"/>
              </w:rPr>
              <w:t xml:space="preserve">EYFS (30 - 50mths </w:t>
            </w:r>
            <w:r>
              <w:rPr>
                <w:b/>
                <w:bCs/>
                <w:color w:val="292526"/>
                <w:spacing w:val="-8"/>
                <w:sz w:val="20"/>
                <w:szCs w:val="20"/>
              </w:rPr>
              <w:t xml:space="preserve">to </w:t>
            </w:r>
            <w:r>
              <w:rPr>
                <w:b/>
                <w:bCs/>
                <w:color w:val="292526"/>
                <w:sz w:val="20"/>
                <w:szCs w:val="20"/>
              </w:rPr>
              <w:t>ELGs)</w:t>
            </w:r>
          </w:p>
        </w:tc>
        <w:tc>
          <w:tcPr>
            <w:tcW w:w="4350" w:type="dxa"/>
            <w:gridSpan w:val="2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18" w:space="0" w:color="231F20"/>
            </w:tcBorders>
          </w:tcPr>
          <w:p w:rsidR="00F42E7E" w:rsidRDefault="00F42E7E" w:rsidP="006F3B80">
            <w:pPr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KS1</w:t>
            </w:r>
          </w:p>
        </w:tc>
        <w:tc>
          <w:tcPr>
            <w:tcW w:w="8700" w:type="dxa"/>
            <w:gridSpan w:val="4"/>
            <w:tcBorders>
              <w:top w:val="single" w:sz="24" w:space="0" w:color="231F20"/>
              <w:left w:val="single" w:sz="18" w:space="0" w:color="231F20"/>
              <w:bottom w:val="single" w:sz="18" w:space="0" w:color="231F20"/>
              <w:right w:val="single" w:sz="24" w:space="0" w:color="231F20"/>
            </w:tcBorders>
          </w:tcPr>
          <w:p w:rsidR="00F42E7E" w:rsidRDefault="00F42E7E" w:rsidP="006F3B80">
            <w:pPr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KS2</w:t>
            </w:r>
          </w:p>
        </w:tc>
      </w:tr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/>
        </w:trPr>
        <w:tc>
          <w:tcPr>
            <w:tcW w:w="934" w:type="dxa"/>
            <w:vMerge/>
            <w:tcBorders>
              <w:top w:val="nil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textDirection w:val="tbRl"/>
          </w:tcPr>
          <w:p w:rsidR="00F42E7E" w:rsidRDefault="00F42E7E" w:rsidP="006F3B80">
            <w:pPr>
              <w:rPr>
                <w:b/>
                <w:bCs/>
                <w:color w:val="F05B71"/>
                <w:sz w:val="2"/>
                <w:szCs w:val="2"/>
              </w:rPr>
            </w:pPr>
          </w:p>
        </w:tc>
        <w:tc>
          <w:tcPr>
            <w:tcW w:w="2175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Default="00F42E7E" w:rsidP="006F3B80">
            <w:pPr>
              <w:rPr>
                <w:b/>
                <w:bCs/>
                <w:color w:val="F6862A"/>
                <w:sz w:val="20"/>
                <w:szCs w:val="20"/>
              </w:rPr>
            </w:pPr>
            <w:r>
              <w:rPr>
                <w:b/>
                <w:bCs/>
                <w:color w:val="F6862A"/>
                <w:sz w:val="20"/>
                <w:szCs w:val="20"/>
              </w:rPr>
              <w:t>30 – 50 months</w:t>
            </w:r>
          </w:p>
          <w:p w:rsidR="00F42E7E" w:rsidRDefault="00F42E7E" w:rsidP="006F3B80">
            <w:pPr>
              <w:rPr>
                <w:b/>
                <w:bCs/>
                <w:color w:val="00A650"/>
                <w:w w:val="95"/>
                <w:sz w:val="20"/>
                <w:szCs w:val="20"/>
              </w:rPr>
            </w:pPr>
            <w:r>
              <w:rPr>
                <w:b/>
                <w:bCs/>
                <w:color w:val="00689E"/>
                <w:sz w:val="20"/>
                <w:szCs w:val="20"/>
              </w:rPr>
              <w:t>40 – 60 months</w:t>
            </w:r>
            <w:r>
              <w:rPr>
                <w:b/>
                <w:bCs/>
                <w:color w:val="00A65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A650"/>
                <w:w w:val="95"/>
                <w:sz w:val="20"/>
                <w:szCs w:val="20"/>
              </w:rPr>
              <w:t>Early Learning Goals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 w:rsidP="006F3B80">
            <w:pPr>
              <w:rPr>
                <w:b/>
                <w:bCs/>
                <w:sz w:val="30"/>
                <w:szCs w:val="30"/>
              </w:rPr>
            </w:pPr>
          </w:p>
          <w:p w:rsidR="00F42E7E" w:rsidRDefault="00F42E7E" w:rsidP="006F3B80">
            <w:pPr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Year 1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18" w:space="0" w:color="231F20"/>
            </w:tcBorders>
          </w:tcPr>
          <w:p w:rsidR="00F42E7E" w:rsidRDefault="00F42E7E" w:rsidP="006F3B80">
            <w:pPr>
              <w:rPr>
                <w:b/>
                <w:bCs/>
                <w:sz w:val="30"/>
                <w:szCs w:val="30"/>
              </w:rPr>
            </w:pPr>
          </w:p>
          <w:p w:rsidR="00F42E7E" w:rsidRDefault="00F42E7E" w:rsidP="006F3B80">
            <w:pPr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Year 2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1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 w:rsidP="006F3B80">
            <w:pPr>
              <w:rPr>
                <w:b/>
                <w:bCs/>
                <w:sz w:val="30"/>
                <w:szCs w:val="30"/>
              </w:rPr>
            </w:pPr>
          </w:p>
          <w:p w:rsidR="00F42E7E" w:rsidRDefault="00F42E7E" w:rsidP="006F3B80">
            <w:pPr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Year 3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 w:rsidP="006F3B80">
            <w:pPr>
              <w:rPr>
                <w:b/>
                <w:bCs/>
                <w:sz w:val="30"/>
                <w:szCs w:val="30"/>
              </w:rPr>
            </w:pPr>
          </w:p>
          <w:p w:rsidR="00F42E7E" w:rsidRDefault="00F42E7E" w:rsidP="006F3B80">
            <w:pPr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Year 4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 w:rsidP="006F3B80">
            <w:pPr>
              <w:rPr>
                <w:b/>
                <w:bCs/>
                <w:sz w:val="30"/>
                <w:szCs w:val="30"/>
              </w:rPr>
            </w:pPr>
          </w:p>
          <w:p w:rsidR="00F42E7E" w:rsidRDefault="00F42E7E" w:rsidP="006F3B80">
            <w:pPr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Year 5</w:t>
            </w:r>
          </w:p>
        </w:tc>
        <w:tc>
          <w:tcPr>
            <w:tcW w:w="2175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Default="00F42E7E" w:rsidP="006F3B80">
            <w:pPr>
              <w:rPr>
                <w:b/>
                <w:bCs/>
                <w:sz w:val="30"/>
                <w:szCs w:val="30"/>
              </w:rPr>
            </w:pPr>
          </w:p>
          <w:p w:rsidR="00F42E7E" w:rsidRDefault="00F42E7E" w:rsidP="006F3B80">
            <w:pPr>
              <w:rPr>
                <w:b/>
                <w:bCs/>
                <w:color w:val="292526"/>
              </w:rPr>
            </w:pPr>
            <w:r>
              <w:rPr>
                <w:b/>
                <w:bCs/>
                <w:color w:val="292526"/>
              </w:rPr>
              <w:t>Year 6</w:t>
            </w:r>
          </w:p>
        </w:tc>
      </w:tr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2"/>
        </w:trPr>
        <w:tc>
          <w:tcPr>
            <w:tcW w:w="934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  <w:textDirection w:val="tbRl"/>
          </w:tcPr>
          <w:p w:rsidR="00F42E7E" w:rsidRDefault="00F42E7E" w:rsidP="006F3B80">
            <w:pPr>
              <w:shd w:val="clear" w:color="auto" w:fill="B4C6E7" w:themeFill="accent1" w:themeFillTint="66"/>
              <w:rPr>
                <w:b/>
                <w:bCs/>
              </w:rPr>
            </w:pPr>
          </w:p>
          <w:p w:rsidR="00F42E7E" w:rsidRDefault="00F42E7E" w:rsidP="006F3B80">
            <w:pPr>
              <w:shd w:val="clear" w:color="auto" w:fill="B4C6E7" w:themeFill="accent1" w:themeFillTint="66"/>
              <w:rPr>
                <w:b/>
                <w:bCs/>
                <w:color w:val="292526"/>
              </w:rPr>
            </w:pPr>
            <w:hyperlink r:id="rId19" w:history="1">
              <w:r>
                <w:rPr>
                  <w:b/>
                  <w:bCs/>
                  <w:color w:val="292526"/>
                </w:rPr>
                <w:t>Letter Formation, Placement and Positioning</w:t>
              </w:r>
            </w:hyperlink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2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z w:val="18"/>
                <w:szCs w:val="18"/>
              </w:rPr>
              <w:t xml:space="preserve">sometimes give </w:t>
            </w:r>
            <w:r w:rsidRPr="006F3B80">
              <w:rPr>
                <w:w w:val="95"/>
                <w:sz w:val="18"/>
                <w:szCs w:val="18"/>
              </w:rPr>
              <w:t>meaning</w:t>
            </w:r>
            <w:r w:rsidRPr="006F3B80">
              <w:rPr>
                <w:spacing w:val="-9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to</w:t>
            </w:r>
            <w:r w:rsidRPr="006F3B80">
              <w:rPr>
                <w:spacing w:val="-9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marks</w:t>
            </w:r>
            <w:r w:rsidRPr="006F3B80">
              <w:rPr>
                <w:spacing w:val="-9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as</w:t>
            </w:r>
            <w:r w:rsidRPr="006F3B80">
              <w:rPr>
                <w:spacing w:val="-9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6"/>
                <w:w w:val="95"/>
                <w:sz w:val="18"/>
                <w:szCs w:val="18"/>
              </w:rPr>
              <w:t xml:space="preserve">they </w:t>
            </w:r>
            <w:r w:rsidRPr="006F3B80">
              <w:rPr>
                <w:spacing w:val="-3"/>
                <w:sz w:val="18"/>
                <w:szCs w:val="18"/>
              </w:rPr>
              <w:t xml:space="preserve">draw </w:t>
            </w:r>
            <w:r w:rsidRPr="006F3B80">
              <w:rPr>
                <w:sz w:val="18"/>
                <w:szCs w:val="18"/>
              </w:rPr>
              <w:t>and</w:t>
            </w:r>
            <w:r w:rsidRPr="006F3B80">
              <w:rPr>
                <w:spacing w:val="-19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>paint.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3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realise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tools</w:t>
            </w:r>
            <w:r w:rsidRPr="006F3B80">
              <w:rPr>
                <w:spacing w:val="-3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can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pacing w:val="-8"/>
                <w:sz w:val="18"/>
                <w:szCs w:val="18"/>
              </w:rPr>
              <w:t xml:space="preserve">be </w:t>
            </w:r>
            <w:r w:rsidRPr="006F3B80">
              <w:rPr>
                <w:sz w:val="18"/>
                <w:szCs w:val="18"/>
              </w:rPr>
              <w:t>used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for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purpose.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3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pacing w:val="-3"/>
                <w:sz w:val="18"/>
                <w:szCs w:val="18"/>
              </w:rPr>
              <w:t xml:space="preserve">draw </w:t>
            </w:r>
            <w:r w:rsidRPr="006F3B80">
              <w:rPr>
                <w:sz w:val="18"/>
                <w:szCs w:val="18"/>
              </w:rPr>
              <w:t xml:space="preserve">lines </w:t>
            </w:r>
            <w:r w:rsidRPr="006F3B80">
              <w:rPr>
                <w:spacing w:val="-2"/>
                <w:sz w:val="18"/>
                <w:szCs w:val="18"/>
              </w:rPr>
              <w:t xml:space="preserve">and </w:t>
            </w:r>
            <w:r w:rsidRPr="006F3B80">
              <w:rPr>
                <w:w w:val="95"/>
                <w:sz w:val="18"/>
                <w:szCs w:val="18"/>
              </w:rPr>
              <w:t>circles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using</w:t>
            </w:r>
            <w:r w:rsidRPr="006F3B80">
              <w:rPr>
                <w:spacing w:val="-11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gross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6"/>
                <w:w w:val="95"/>
                <w:sz w:val="18"/>
                <w:szCs w:val="18"/>
              </w:rPr>
              <w:t xml:space="preserve">motor </w:t>
            </w:r>
            <w:r w:rsidRPr="006F3B80">
              <w:rPr>
                <w:spacing w:val="-3"/>
                <w:sz w:val="18"/>
                <w:szCs w:val="18"/>
              </w:rPr>
              <w:t>movements.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use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one-handed</w:t>
            </w:r>
            <w:r w:rsidRPr="006F3B80">
              <w:rPr>
                <w:spacing w:val="-30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sz w:val="18"/>
                <w:szCs w:val="18"/>
              </w:rPr>
              <w:t xml:space="preserve">tools </w:t>
            </w:r>
            <w:r w:rsidRPr="006F3B80">
              <w:rPr>
                <w:sz w:val="18"/>
                <w:szCs w:val="18"/>
              </w:rPr>
              <w:t xml:space="preserve">and equipment, e.g. </w:t>
            </w:r>
            <w:r w:rsidRPr="006F3B80">
              <w:rPr>
                <w:w w:val="95"/>
                <w:sz w:val="18"/>
                <w:szCs w:val="18"/>
              </w:rPr>
              <w:t>makes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snips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in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paper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with </w:t>
            </w:r>
            <w:r w:rsidRPr="006F3B80">
              <w:rPr>
                <w:sz w:val="18"/>
                <w:szCs w:val="18"/>
              </w:rPr>
              <w:t>child</w:t>
            </w:r>
            <w:r w:rsidRPr="006F3B80">
              <w:rPr>
                <w:spacing w:val="-13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scissors.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3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hold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</w:t>
            </w:r>
            <w:r w:rsidRPr="006F3B80">
              <w:rPr>
                <w:spacing w:val="-28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pencil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between </w:t>
            </w:r>
            <w:r w:rsidRPr="006F3B80">
              <w:rPr>
                <w:w w:val="95"/>
                <w:sz w:val="18"/>
                <w:szCs w:val="18"/>
              </w:rPr>
              <w:t>thumb</w:t>
            </w:r>
            <w:r w:rsidRPr="006F3B80">
              <w:rPr>
                <w:spacing w:val="-11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and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two</w:t>
            </w:r>
            <w:r w:rsidRPr="006F3B80">
              <w:rPr>
                <w:spacing w:val="-11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fingers,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8"/>
                <w:w w:val="95"/>
                <w:sz w:val="18"/>
                <w:szCs w:val="18"/>
              </w:rPr>
              <w:t xml:space="preserve">no </w:t>
            </w:r>
            <w:r w:rsidRPr="006F3B80">
              <w:rPr>
                <w:w w:val="95"/>
                <w:sz w:val="18"/>
                <w:szCs w:val="18"/>
              </w:rPr>
              <w:t xml:space="preserve">longer using whole-hand </w:t>
            </w:r>
            <w:r w:rsidRPr="006F3B80">
              <w:rPr>
                <w:spacing w:val="-3"/>
                <w:sz w:val="18"/>
                <w:szCs w:val="18"/>
              </w:rPr>
              <w:t>grasp.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5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z w:val="18"/>
                <w:szCs w:val="18"/>
              </w:rPr>
              <w:t>hold a pencil near point</w:t>
            </w:r>
            <w:r w:rsidRPr="006F3B80">
              <w:rPr>
                <w:spacing w:val="-28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between</w:t>
            </w:r>
            <w:r w:rsidRPr="006F3B80">
              <w:rPr>
                <w:spacing w:val="-28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first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 xml:space="preserve">two </w:t>
            </w:r>
            <w:r w:rsidRPr="006F3B80">
              <w:rPr>
                <w:sz w:val="18"/>
                <w:szCs w:val="18"/>
              </w:rPr>
              <w:t>fingers</w:t>
            </w:r>
            <w:r w:rsidRPr="006F3B80">
              <w:rPr>
                <w:spacing w:val="-28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and</w:t>
            </w:r>
            <w:r w:rsidRPr="006F3B80">
              <w:rPr>
                <w:spacing w:val="-28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thumb,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 xml:space="preserve">and </w:t>
            </w:r>
            <w:r w:rsidRPr="006F3B80">
              <w:rPr>
                <w:sz w:val="18"/>
                <w:szCs w:val="18"/>
              </w:rPr>
              <w:t>uses</w:t>
            </w:r>
            <w:r w:rsidRPr="006F3B80">
              <w:rPr>
                <w:spacing w:val="-3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it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with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good</w:t>
            </w:r>
            <w:r w:rsidRPr="006F3B80">
              <w:rPr>
                <w:spacing w:val="-32"/>
                <w:sz w:val="18"/>
                <w:szCs w:val="18"/>
              </w:rPr>
              <w:t xml:space="preserve"> </w:t>
            </w:r>
            <w:r w:rsidRPr="006F3B80">
              <w:rPr>
                <w:spacing w:val="-5"/>
                <w:sz w:val="18"/>
                <w:szCs w:val="18"/>
              </w:rPr>
              <w:t>control.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pacing w:val="-5"/>
                <w:w w:val="95"/>
                <w:sz w:val="18"/>
                <w:szCs w:val="18"/>
              </w:rPr>
              <w:t>To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copy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some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letters,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e.g. </w:t>
            </w:r>
            <w:r w:rsidRPr="006F3B80">
              <w:rPr>
                <w:sz w:val="18"/>
                <w:szCs w:val="18"/>
              </w:rPr>
              <w:t>letters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from</w:t>
            </w:r>
            <w:r w:rsidRPr="006F3B80">
              <w:rPr>
                <w:spacing w:val="-3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their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name.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 xml:space="preserve">To give meaning to marks </w:t>
            </w:r>
            <w:r w:rsidRPr="006F3B80">
              <w:rPr>
                <w:sz w:val="18"/>
                <w:szCs w:val="18"/>
              </w:rPr>
              <w:t>they make as they draw, write and paint.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z w:val="18"/>
                <w:szCs w:val="18"/>
              </w:rPr>
              <w:t>use some clearly identifiable</w:t>
            </w:r>
            <w:r w:rsidRPr="006F3B80">
              <w:rPr>
                <w:spacing w:val="-3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letters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to </w:t>
            </w:r>
            <w:r w:rsidRPr="006F3B80">
              <w:rPr>
                <w:w w:val="95"/>
                <w:sz w:val="18"/>
                <w:szCs w:val="18"/>
              </w:rPr>
              <w:t>communicate</w:t>
            </w:r>
            <w:r w:rsidRPr="006F3B80">
              <w:rPr>
                <w:spacing w:val="-18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4"/>
                <w:w w:val="95"/>
                <w:sz w:val="18"/>
                <w:szCs w:val="18"/>
              </w:rPr>
              <w:t xml:space="preserve">meaning, </w:t>
            </w:r>
            <w:r w:rsidRPr="006F3B80">
              <w:rPr>
                <w:spacing w:val="-3"/>
                <w:sz w:val="18"/>
                <w:szCs w:val="18"/>
              </w:rPr>
              <w:t xml:space="preserve">representing </w:t>
            </w:r>
            <w:r w:rsidRPr="006F3B80">
              <w:rPr>
                <w:sz w:val="18"/>
                <w:szCs w:val="18"/>
              </w:rPr>
              <w:t xml:space="preserve">some </w:t>
            </w:r>
            <w:r w:rsidRPr="006F3B80">
              <w:rPr>
                <w:w w:val="95"/>
                <w:sz w:val="18"/>
                <w:szCs w:val="18"/>
              </w:rPr>
              <w:t>sounds</w:t>
            </w:r>
            <w:r w:rsidRPr="006F3B80">
              <w:rPr>
                <w:spacing w:val="-15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correctly</w:t>
            </w:r>
            <w:r w:rsidRPr="006F3B80">
              <w:rPr>
                <w:spacing w:val="-14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and</w:t>
            </w:r>
            <w:r w:rsidRPr="006F3B80">
              <w:rPr>
                <w:spacing w:val="-15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in </w:t>
            </w:r>
            <w:r w:rsidRPr="006F3B80">
              <w:rPr>
                <w:sz w:val="18"/>
                <w:szCs w:val="18"/>
              </w:rPr>
              <w:t>sequence.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3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25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write</w:t>
            </w:r>
            <w:r w:rsidRPr="006F3B80">
              <w:rPr>
                <w:spacing w:val="-25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lower</w:t>
            </w:r>
            <w:r w:rsidRPr="006F3B80">
              <w:rPr>
                <w:spacing w:val="-25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case</w:t>
            </w:r>
            <w:r w:rsidRPr="006F3B80">
              <w:rPr>
                <w:spacing w:val="-25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 xml:space="preserve">and </w:t>
            </w:r>
            <w:r w:rsidRPr="006F3B80">
              <w:rPr>
                <w:sz w:val="18"/>
                <w:szCs w:val="18"/>
              </w:rPr>
              <w:t xml:space="preserve">capital letters in </w:t>
            </w:r>
            <w:r w:rsidRPr="006F3B80">
              <w:rPr>
                <w:spacing w:val="-2"/>
                <w:sz w:val="18"/>
                <w:szCs w:val="18"/>
              </w:rPr>
              <w:t xml:space="preserve">the </w:t>
            </w:r>
            <w:r w:rsidRPr="006F3B80">
              <w:rPr>
                <w:w w:val="95"/>
                <w:sz w:val="18"/>
                <w:szCs w:val="18"/>
              </w:rPr>
              <w:t>correct</w:t>
            </w:r>
            <w:r w:rsidRPr="006F3B80">
              <w:rPr>
                <w:spacing w:val="-2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direction,</w:t>
            </w:r>
            <w:r w:rsidRPr="006F3B80">
              <w:rPr>
                <w:spacing w:val="-2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starting </w:t>
            </w:r>
            <w:r w:rsidRPr="006F3B80">
              <w:rPr>
                <w:sz w:val="18"/>
                <w:szCs w:val="18"/>
              </w:rPr>
              <w:t>and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finishing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in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the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right place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with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good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level</w:t>
            </w:r>
            <w:r w:rsidRPr="006F3B80">
              <w:rPr>
                <w:spacing w:val="-29"/>
                <w:sz w:val="18"/>
                <w:szCs w:val="18"/>
              </w:rPr>
              <w:t xml:space="preserve"> </w:t>
            </w:r>
            <w:r w:rsidRPr="006F3B80">
              <w:rPr>
                <w:spacing w:val="-8"/>
                <w:sz w:val="18"/>
                <w:szCs w:val="18"/>
              </w:rPr>
              <w:t xml:space="preserve">of </w:t>
            </w:r>
            <w:r w:rsidRPr="006F3B80">
              <w:rPr>
                <w:spacing w:val="-3"/>
                <w:sz w:val="18"/>
                <w:szCs w:val="18"/>
              </w:rPr>
              <w:t>consistency.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2"/>
                <w:w w:val="95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sit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correctly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at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a </w:t>
            </w:r>
            <w:r w:rsidRPr="006F3B80">
              <w:rPr>
                <w:w w:val="95"/>
                <w:sz w:val="18"/>
                <w:szCs w:val="18"/>
              </w:rPr>
              <w:t>table, holding a</w:t>
            </w:r>
            <w:r w:rsidRPr="006F3B80">
              <w:rPr>
                <w:spacing w:val="-3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w w:val="95"/>
                <w:sz w:val="18"/>
                <w:szCs w:val="18"/>
              </w:rPr>
              <w:t>pencil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w w:val="95"/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>comfortably and correctly.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z w:val="18"/>
                <w:szCs w:val="18"/>
              </w:rPr>
              <w:t>To form digits 0-9.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2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z w:val="18"/>
                <w:szCs w:val="18"/>
              </w:rPr>
              <w:t>understand which letters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belong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to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which </w:t>
            </w:r>
            <w:r w:rsidRPr="006F3B80">
              <w:rPr>
                <w:w w:val="95"/>
                <w:sz w:val="18"/>
                <w:szCs w:val="18"/>
              </w:rPr>
              <w:t>handwriting</w:t>
            </w:r>
            <w:r w:rsidRPr="006F3B80">
              <w:rPr>
                <w:spacing w:val="-26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‘families’</w:t>
            </w:r>
            <w:r w:rsidRPr="006F3B80">
              <w:rPr>
                <w:spacing w:val="-26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(i.e. </w:t>
            </w:r>
            <w:r w:rsidRPr="006F3B80">
              <w:rPr>
                <w:sz w:val="18"/>
                <w:szCs w:val="18"/>
              </w:rPr>
              <w:t>letters</w:t>
            </w:r>
            <w:r w:rsidRPr="006F3B80">
              <w:rPr>
                <w:spacing w:val="-23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that</w:t>
            </w:r>
            <w:r w:rsidRPr="006F3B80">
              <w:rPr>
                <w:spacing w:val="-23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>are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>formed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 xml:space="preserve">in similar ways) and to </w:t>
            </w:r>
            <w:r w:rsidRPr="006F3B80">
              <w:rPr>
                <w:sz w:val="18"/>
                <w:szCs w:val="18"/>
              </w:rPr>
              <w:t>practise these.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z w:val="18"/>
                <w:szCs w:val="18"/>
              </w:rPr>
              <w:t>write capital letters and</w:t>
            </w:r>
            <w:r w:rsidRPr="006F3B80">
              <w:rPr>
                <w:spacing w:val="-23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digits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of</w:t>
            </w:r>
            <w:r w:rsidRPr="006F3B80">
              <w:rPr>
                <w:spacing w:val="-23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the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sz w:val="18"/>
                <w:szCs w:val="18"/>
              </w:rPr>
              <w:t xml:space="preserve">correct </w:t>
            </w:r>
            <w:r w:rsidRPr="006F3B80">
              <w:rPr>
                <w:sz w:val="18"/>
                <w:szCs w:val="18"/>
              </w:rPr>
              <w:t xml:space="preserve">size, orientation </w:t>
            </w:r>
            <w:r w:rsidRPr="006F3B80">
              <w:rPr>
                <w:spacing w:val="-2"/>
                <w:sz w:val="18"/>
                <w:szCs w:val="18"/>
              </w:rPr>
              <w:t xml:space="preserve">and </w:t>
            </w:r>
            <w:r w:rsidRPr="006F3B80">
              <w:rPr>
                <w:sz w:val="18"/>
                <w:szCs w:val="18"/>
              </w:rPr>
              <w:t xml:space="preserve">relationship to </w:t>
            </w:r>
            <w:r w:rsidRPr="006F3B80">
              <w:rPr>
                <w:spacing w:val="-2"/>
                <w:sz w:val="18"/>
                <w:szCs w:val="18"/>
              </w:rPr>
              <w:t xml:space="preserve">one </w:t>
            </w:r>
            <w:r w:rsidRPr="006F3B80">
              <w:rPr>
                <w:w w:val="95"/>
                <w:sz w:val="18"/>
                <w:szCs w:val="18"/>
              </w:rPr>
              <w:t>another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and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to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lower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5"/>
                <w:w w:val="95"/>
                <w:sz w:val="18"/>
                <w:szCs w:val="18"/>
              </w:rPr>
              <w:t xml:space="preserve">case </w:t>
            </w:r>
            <w:r w:rsidRPr="006F3B80">
              <w:rPr>
                <w:sz w:val="18"/>
                <w:szCs w:val="18"/>
              </w:rPr>
              <w:t>letters.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3"/>
                <w:sz w:val="18"/>
                <w:szCs w:val="18"/>
              </w:rPr>
            </w:pPr>
            <w:r w:rsidRPr="006F3B80">
              <w:rPr>
                <w:spacing w:val="-5"/>
                <w:w w:val="95"/>
                <w:sz w:val="18"/>
                <w:szCs w:val="18"/>
              </w:rPr>
              <w:t>To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form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lower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case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letters of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the</w:t>
            </w:r>
            <w:r w:rsidRPr="006F3B80">
              <w:rPr>
                <w:spacing w:val="-9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correct</w:t>
            </w:r>
            <w:r w:rsidRPr="006F3B80">
              <w:rPr>
                <w:spacing w:val="-9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size,</w:t>
            </w:r>
            <w:r w:rsidRPr="006F3B80">
              <w:rPr>
                <w:spacing w:val="-1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w w:val="95"/>
                <w:sz w:val="18"/>
                <w:szCs w:val="18"/>
              </w:rPr>
              <w:t xml:space="preserve">relative </w:t>
            </w:r>
            <w:r w:rsidRPr="006F3B80">
              <w:rPr>
                <w:sz w:val="18"/>
                <w:szCs w:val="18"/>
              </w:rPr>
              <w:t>to one</w:t>
            </w:r>
            <w:r w:rsidRPr="006F3B80">
              <w:rPr>
                <w:spacing w:val="-22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sz w:val="18"/>
                <w:szCs w:val="18"/>
              </w:rPr>
              <w:t>another.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 xml:space="preserve">To use spacing between </w:t>
            </w:r>
            <w:r w:rsidRPr="006F3B80">
              <w:rPr>
                <w:sz w:val="18"/>
                <w:szCs w:val="18"/>
              </w:rPr>
              <w:t>words that reflects the size of the letters.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2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 xml:space="preserve">To </w:t>
            </w:r>
            <w:r w:rsidRPr="006F3B80">
              <w:rPr>
                <w:sz w:val="18"/>
                <w:szCs w:val="18"/>
              </w:rPr>
              <w:t xml:space="preserve">use a neat, </w:t>
            </w:r>
            <w:r w:rsidRPr="006F3B80">
              <w:rPr>
                <w:spacing w:val="-2"/>
                <w:sz w:val="18"/>
                <w:szCs w:val="18"/>
              </w:rPr>
              <w:t xml:space="preserve">joined </w:t>
            </w:r>
            <w:r w:rsidRPr="006F3B80">
              <w:rPr>
                <w:w w:val="95"/>
                <w:sz w:val="18"/>
                <w:szCs w:val="18"/>
              </w:rPr>
              <w:t xml:space="preserve">handwriting style with increasing </w:t>
            </w:r>
            <w:r w:rsidRPr="006F3B80">
              <w:rPr>
                <w:spacing w:val="-3"/>
                <w:w w:val="95"/>
                <w:sz w:val="18"/>
                <w:szCs w:val="18"/>
              </w:rPr>
              <w:t>accuracy</w:t>
            </w:r>
            <w:r w:rsidRPr="006F3B80">
              <w:rPr>
                <w:spacing w:val="-20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w w:val="95"/>
                <w:sz w:val="18"/>
                <w:szCs w:val="18"/>
              </w:rPr>
              <w:t xml:space="preserve">and </w:t>
            </w:r>
            <w:r w:rsidRPr="006F3B80">
              <w:rPr>
                <w:spacing w:val="-2"/>
                <w:sz w:val="18"/>
                <w:szCs w:val="18"/>
              </w:rPr>
              <w:t>speed.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>To increase the legibility, consistency and quality of their handwriting [</w:t>
            </w:r>
            <w:proofErr w:type="spellStart"/>
            <w:r w:rsidRPr="006F3B80">
              <w:rPr>
                <w:w w:val="95"/>
                <w:sz w:val="18"/>
                <w:szCs w:val="18"/>
              </w:rPr>
              <w:t>e.g</w:t>
            </w:r>
            <w:proofErr w:type="spellEnd"/>
            <w:r w:rsidRPr="006F3B80">
              <w:rPr>
                <w:w w:val="95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by ensuring that the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proofErr w:type="spellStart"/>
            <w:r w:rsidRPr="006F3B80">
              <w:rPr>
                <w:w w:val="95"/>
                <w:sz w:val="18"/>
                <w:szCs w:val="18"/>
              </w:rPr>
              <w:t>downstrokes</w:t>
            </w:r>
            <w:proofErr w:type="spellEnd"/>
            <w:r w:rsidRPr="006F3B80">
              <w:rPr>
                <w:w w:val="95"/>
                <w:sz w:val="18"/>
                <w:szCs w:val="18"/>
              </w:rPr>
              <w:t xml:space="preserve"> of letters are </w:t>
            </w:r>
            <w:r w:rsidRPr="006F3B80">
              <w:rPr>
                <w:sz w:val="18"/>
                <w:szCs w:val="18"/>
              </w:rPr>
              <w:t xml:space="preserve">parallel and equidistant; that lines of writing are spaced sufficiently so that the ascenders and </w:t>
            </w:r>
            <w:proofErr w:type="spellStart"/>
            <w:r w:rsidRPr="006F3B80">
              <w:rPr>
                <w:sz w:val="18"/>
                <w:szCs w:val="18"/>
              </w:rPr>
              <w:t>descenders</w:t>
            </w:r>
            <w:proofErr w:type="spellEnd"/>
            <w:r w:rsidRPr="006F3B80">
              <w:rPr>
                <w:sz w:val="18"/>
                <w:szCs w:val="18"/>
              </w:rPr>
              <w:t xml:space="preserve"> of letters do not touch].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4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increase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the</w:t>
            </w:r>
            <w:r w:rsidRPr="006F3B80">
              <w:rPr>
                <w:spacing w:val="-3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speed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of </w:t>
            </w:r>
            <w:r w:rsidRPr="006F3B80">
              <w:rPr>
                <w:w w:val="95"/>
                <w:sz w:val="18"/>
                <w:szCs w:val="18"/>
              </w:rPr>
              <w:t>their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handwriting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so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that </w:t>
            </w:r>
            <w:r w:rsidRPr="006F3B80">
              <w:rPr>
                <w:sz w:val="18"/>
                <w:szCs w:val="18"/>
              </w:rPr>
              <w:t>problems</w:t>
            </w:r>
            <w:r w:rsidRPr="006F3B80">
              <w:rPr>
                <w:spacing w:val="-32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with</w:t>
            </w:r>
            <w:r w:rsidRPr="006F3B80">
              <w:rPr>
                <w:spacing w:val="-3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forming letters</w:t>
            </w:r>
            <w:r w:rsidRPr="006F3B80">
              <w:rPr>
                <w:spacing w:val="-2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do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not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get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in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pacing w:val="-2"/>
                <w:sz w:val="18"/>
                <w:szCs w:val="18"/>
              </w:rPr>
              <w:t xml:space="preserve">the </w:t>
            </w:r>
            <w:r w:rsidRPr="006F3B80">
              <w:rPr>
                <w:spacing w:val="-2"/>
                <w:w w:val="95"/>
                <w:sz w:val="18"/>
                <w:szCs w:val="18"/>
              </w:rPr>
              <w:t xml:space="preserve">way </w:t>
            </w:r>
            <w:r w:rsidRPr="006F3B80">
              <w:rPr>
                <w:w w:val="95"/>
                <w:sz w:val="18"/>
                <w:szCs w:val="18"/>
              </w:rPr>
              <w:t>of writing down</w:t>
            </w:r>
            <w:r w:rsidRPr="006F3B80">
              <w:rPr>
                <w:spacing w:val="-3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5"/>
                <w:w w:val="95"/>
                <w:sz w:val="18"/>
                <w:szCs w:val="18"/>
              </w:rPr>
              <w:t xml:space="preserve">what </w:t>
            </w:r>
            <w:r w:rsidRPr="006F3B80">
              <w:rPr>
                <w:sz w:val="18"/>
                <w:szCs w:val="18"/>
              </w:rPr>
              <w:t>they</w:t>
            </w:r>
            <w:r w:rsidRPr="006F3B80">
              <w:rPr>
                <w:spacing w:val="-13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want</w:t>
            </w:r>
            <w:r w:rsidRPr="006F3B80">
              <w:rPr>
                <w:spacing w:val="-13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to</w:t>
            </w:r>
            <w:r w:rsidRPr="006F3B80">
              <w:rPr>
                <w:spacing w:val="-13"/>
                <w:sz w:val="18"/>
                <w:szCs w:val="18"/>
              </w:rPr>
              <w:t xml:space="preserve"> </w:t>
            </w:r>
            <w:r w:rsidRPr="006F3B80">
              <w:rPr>
                <w:spacing w:val="-4"/>
                <w:sz w:val="18"/>
                <w:szCs w:val="18"/>
              </w:rPr>
              <w:t>say.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pacing w:val="-3"/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be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clear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about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what </w:t>
            </w:r>
            <w:r w:rsidRPr="006F3B80">
              <w:rPr>
                <w:w w:val="95"/>
                <w:sz w:val="18"/>
                <w:szCs w:val="18"/>
              </w:rPr>
              <w:t>standard</w:t>
            </w:r>
            <w:r w:rsidRPr="006F3B80">
              <w:rPr>
                <w:spacing w:val="-2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of</w:t>
            </w:r>
            <w:r w:rsidRPr="006F3B80">
              <w:rPr>
                <w:spacing w:val="-2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handwriting </w:t>
            </w:r>
            <w:r w:rsidRPr="006F3B80">
              <w:rPr>
                <w:sz w:val="18"/>
                <w:szCs w:val="18"/>
              </w:rPr>
              <w:t>is appropriate for a particular task, e.g. quick</w:t>
            </w:r>
            <w:r w:rsidRPr="006F3B80">
              <w:rPr>
                <w:spacing w:val="-2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notes</w:t>
            </w:r>
            <w:r w:rsidRPr="006F3B80">
              <w:rPr>
                <w:spacing w:val="-2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or</w:t>
            </w:r>
            <w:r w:rsidRPr="006F3B80">
              <w:rPr>
                <w:spacing w:val="-20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</w:t>
            </w:r>
            <w:r w:rsidRPr="006F3B80">
              <w:rPr>
                <w:spacing w:val="-21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final handwritten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sz w:val="18"/>
                <w:szCs w:val="18"/>
              </w:rPr>
              <w:t>version.</w:t>
            </w:r>
          </w:p>
        </w:tc>
        <w:tc>
          <w:tcPr>
            <w:tcW w:w="2175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spacing w:val="-5"/>
                <w:sz w:val="18"/>
                <w:szCs w:val="18"/>
              </w:rPr>
              <w:t>To</w:t>
            </w:r>
            <w:r w:rsidRPr="006F3B80">
              <w:rPr>
                <w:spacing w:val="-25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write</w:t>
            </w:r>
            <w:r w:rsidRPr="006F3B80">
              <w:rPr>
                <w:spacing w:val="-24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sz w:val="18"/>
                <w:szCs w:val="18"/>
              </w:rPr>
              <w:t>legibly,</w:t>
            </w:r>
            <w:r w:rsidRPr="006F3B80">
              <w:rPr>
                <w:spacing w:val="-25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 xml:space="preserve">fluently </w:t>
            </w:r>
            <w:r w:rsidRPr="006F3B80">
              <w:rPr>
                <w:w w:val="95"/>
                <w:sz w:val="18"/>
                <w:szCs w:val="18"/>
              </w:rPr>
              <w:t>and</w:t>
            </w:r>
            <w:r w:rsidRPr="006F3B80">
              <w:rPr>
                <w:spacing w:val="-17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with</w:t>
            </w:r>
            <w:r w:rsidRPr="006F3B80">
              <w:rPr>
                <w:spacing w:val="-16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increasing</w:t>
            </w:r>
            <w:r w:rsidRPr="006F3B80">
              <w:rPr>
                <w:spacing w:val="-17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speed </w:t>
            </w:r>
            <w:r w:rsidRPr="006F3B80">
              <w:rPr>
                <w:sz w:val="18"/>
                <w:szCs w:val="18"/>
              </w:rPr>
              <w:t>by: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>-choosing</w:t>
            </w:r>
            <w:r w:rsidRPr="006F3B80">
              <w:rPr>
                <w:spacing w:val="-14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which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shape</w:t>
            </w:r>
            <w:r w:rsidRPr="006F3B80">
              <w:rPr>
                <w:spacing w:val="-13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spacing w:val="-8"/>
                <w:w w:val="95"/>
                <w:sz w:val="18"/>
                <w:szCs w:val="18"/>
              </w:rPr>
              <w:t xml:space="preserve">of </w:t>
            </w:r>
            <w:r w:rsidRPr="006F3B80">
              <w:rPr>
                <w:sz w:val="18"/>
                <w:szCs w:val="18"/>
              </w:rPr>
              <w:t>a</w:t>
            </w:r>
            <w:r w:rsidRPr="006F3B80">
              <w:rPr>
                <w:spacing w:val="-28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letter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to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use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when</w:t>
            </w:r>
            <w:r w:rsidRPr="006F3B80">
              <w:rPr>
                <w:spacing w:val="-27"/>
                <w:sz w:val="18"/>
                <w:szCs w:val="18"/>
              </w:rPr>
              <w:t xml:space="preserve"> </w:t>
            </w:r>
            <w:r w:rsidRPr="006F3B80">
              <w:rPr>
                <w:spacing w:val="-3"/>
                <w:sz w:val="18"/>
                <w:szCs w:val="18"/>
              </w:rPr>
              <w:t xml:space="preserve">given </w:t>
            </w:r>
            <w:r w:rsidRPr="006F3B80">
              <w:rPr>
                <w:sz w:val="18"/>
                <w:szCs w:val="18"/>
              </w:rPr>
              <w:t>choices and deciding whether or not to join specific</w:t>
            </w:r>
            <w:r w:rsidRPr="006F3B80">
              <w:rPr>
                <w:spacing w:val="-14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letters;</w:t>
            </w:r>
          </w:p>
          <w:p w:rsidR="00F42E7E" w:rsidRPr="006F3B80" w:rsidRDefault="00F42E7E" w:rsidP="006F3B80">
            <w:pPr>
              <w:shd w:val="clear" w:color="auto" w:fill="B4C6E7" w:themeFill="accent1" w:themeFillTint="66"/>
              <w:rPr>
                <w:sz w:val="18"/>
                <w:szCs w:val="18"/>
              </w:rPr>
            </w:pPr>
            <w:r w:rsidRPr="006F3B80">
              <w:rPr>
                <w:w w:val="95"/>
                <w:sz w:val="18"/>
                <w:szCs w:val="18"/>
              </w:rPr>
              <w:t>-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choosing</w:t>
            </w:r>
            <w:r w:rsidRPr="006F3B80">
              <w:rPr>
                <w:spacing w:val="-12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the</w:t>
            </w:r>
            <w:r w:rsidRPr="006F3B80">
              <w:rPr>
                <w:spacing w:val="-11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writing implement</w:t>
            </w:r>
            <w:r w:rsidRPr="006F3B80">
              <w:rPr>
                <w:spacing w:val="-14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that</w:t>
            </w:r>
            <w:r w:rsidRPr="006F3B80">
              <w:rPr>
                <w:spacing w:val="-14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>is</w:t>
            </w:r>
            <w:r w:rsidRPr="006F3B80">
              <w:rPr>
                <w:spacing w:val="-14"/>
                <w:w w:val="95"/>
                <w:sz w:val="18"/>
                <w:szCs w:val="18"/>
              </w:rPr>
              <w:t xml:space="preserve"> </w:t>
            </w:r>
            <w:r w:rsidRPr="006F3B80">
              <w:rPr>
                <w:w w:val="95"/>
                <w:sz w:val="18"/>
                <w:szCs w:val="18"/>
              </w:rPr>
              <w:t xml:space="preserve">best </w:t>
            </w:r>
            <w:r w:rsidRPr="006F3B80">
              <w:rPr>
                <w:sz w:val="18"/>
                <w:szCs w:val="18"/>
              </w:rPr>
              <w:t>suited</w:t>
            </w:r>
            <w:r w:rsidRPr="006F3B80">
              <w:rPr>
                <w:spacing w:val="-16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for</w:t>
            </w:r>
            <w:r w:rsidRPr="006F3B80">
              <w:rPr>
                <w:spacing w:val="-16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a</w:t>
            </w:r>
            <w:r w:rsidRPr="006F3B80">
              <w:rPr>
                <w:spacing w:val="-16"/>
                <w:sz w:val="18"/>
                <w:szCs w:val="18"/>
              </w:rPr>
              <w:t xml:space="preserve"> </w:t>
            </w:r>
            <w:r w:rsidRPr="006F3B80">
              <w:rPr>
                <w:sz w:val="18"/>
                <w:szCs w:val="18"/>
              </w:rPr>
              <w:t>task.</w:t>
            </w:r>
          </w:p>
        </w:tc>
      </w:tr>
    </w:tbl>
    <w:p w:rsidR="00F42E7E" w:rsidRDefault="00F42E7E" w:rsidP="006F3B80">
      <w:pPr>
        <w:shd w:val="clear" w:color="auto" w:fill="B4C6E7" w:themeFill="accent1" w:themeFillTint="66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68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34"/>
        <w:gridCol w:w="2175"/>
        <w:gridCol w:w="2175"/>
        <w:gridCol w:w="2175"/>
        <w:gridCol w:w="2175"/>
        <w:gridCol w:w="2175"/>
        <w:gridCol w:w="2175"/>
        <w:gridCol w:w="2175"/>
      </w:tblGrid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82"/>
        </w:trPr>
        <w:tc>
          <w:tcPr>
            <w:tcW w:w="934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24" w:space="0" w:color="231F20"/>
            </w:tcBorders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69" w:line="244" w:lineRule="auto"/>
              <w:ind w:left="138" w:right="77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z w:val="18"/>
                <w:szCs w:val="18"/>
              </w:rPr>
              <w:t>To show a preference for a dominant hand.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69" w:line="244" w:lineRule="auto"/>
              <w:ind w:left="187" w:right="126" w:hanging="1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689E"/>
                <w:sz w:val="18"/>
                <w:szCs w:val="18"/>
              </w:rPr>
              <w:t xml:space="preserve">begin to use anticlockwise movement and </w:t>
            </w:r>
            <w:r>
              <w:rPr>
                <w:color w:val="00689E"/>
                <w:spacing w:val="-3"/>
                <w:sz w:val="18"/>
                <w:szCs w:val="18"/>
              </w:rPr>
              <w:t xml:space="preserve">retrace </w:t>
            </w:r>
            <w:r>
              <w:rPr>
                <w:color w:val="00689E"/>
                <w:sz w:val="18"/>
                <w:szCs w:val="18"/>
              </w:rPr>
              <w:t>vertical lines.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69" w:line="244" w:lineRule="auto"/>
              <w:ind w:left="274" w:right="212" w:hanging="2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z w:val="18"/>
                <w:szCs w:val="18"/>
              </w:rPr>
              <w:t>To begin to form recognisable letters.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69" w:line="244" w:lineRule="auto"/>
              <w:ind w:left="103" w:right="42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689E"/>
                <w:sz w:val="18"/>
                <w:szCs w:val="18"/>
              </w:rPr>
              <w:t>use a pencil and hold it effectively to form recognisable letters, most of which are correctly</w:t>
            </w:r>
            <w:r>
              <w:rPr>
                <w:color w:val="00689E"/>
                <w:spacing w:val="-2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formed.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68" w:line="244" w:lineRule="auto"/>
              <w:ind w:left="382" w:right="159" w:hanging="163"/>
              <w:jc w:val="left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>show good control and co-ordination in large and</w:t>
            </w:r>
            <w:r>
              <w:rPr>
                <w:color w:val="00A650"/>
                <w:spacing w:val="-2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small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line="215" w:lineRule="exact"/>
              <w:ind w:left="590"/>
              <w:jc w:val="left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z w:val="18"/>
                <w:szCs w:val="18"/>
              </w:rPr>
              <w:t>movements.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74" w:line="244" w:lineRule="auto"/>
              <w:ind w:left="180" w:right="119" w:hanging="2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>move confidently in a range of ways,</w:t>
            </w:r>
            <w:r>
              <w:rPr>
                <w:color w:val="00A650"/>
                <w:spacing w:val="-14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safely negotiating space.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69" w:line="244" w:lineRule="auto"/>
              <w:ind w:left="138" w:right="76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>handle</w:t>
            </w:r>
            <w:r>
              <w:rPr>
                <w:color w:val="00A650"/>
                <w:spacing w:val="-8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equipment and tools effectively, including pencils for writing.</w:t>
            </w:r>
          </w:p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spacing w:before="169" w:line="244" w:lineRule="auto"/>
              <w:ind w:left="128" w:right="67" w:hanging="1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>write simple sentences which can</w:t>
            </w:r>
            <w:r>
              <w:rPr>
                <w:color w:val="00A650"/>
                <w:spacing w:val="-10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be read by themselves and others.</w:t>
            </w: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7CC3E2"/>
          </w:tcPr>
          <w:p w:rsidR="00F42E7E" w:rsidRDefault="00F42E7E" w:rsidP="006F3B80">
            <w:pPr>
              <w:pStyle w:val="TableParagraph"/>
              <w:shd w:val="clear" w:color="auto" w:fill="B4C6E7" w:themeFill="accent1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/>
        </w:trPr>
        <w:tc>
          <w:tcPr>
            <w:tcW w:w="934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B4C6E7" w:themeFill="accent1" w:themeFillTint="66"/>
            <w:textDirection w:val="tbRl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"/>
              <w:jc w:val="left"/>
              <w:rPr>
                <w:b/>
                <w:bCs/>
                <w:sz w:val="22"/>
                <w:szCs w:val="22"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ind w:left="128"/>
              <w:jc w:val="left"/>
              <w:rPr>
                <w:b/>
                <w:bCs/>
                <w:color w:val="292526"/>
              </w:rPr>
            </w:pPr>
            <w:hyperlink r:id="rId20" w:history="1">
              <w:r>
                <w:rPr>
                  <w:b/>
                  <w:bCs/>
                  <w:color w:val="292526"/>
                </w:rPr>
                <w:t>Joining Letters</w:t>
              </w:r>
            </w:hyperlink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9" w:line="244" w:lineRule="auto"/>
              <w:ind w:left="235" w:right="158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begin to use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 xml:space="preserve">diagonal and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horizontal </w:t>
            </w:r>
            <w:r>
              <w:rPr>
                <w:color w:val="292526"/>
                <w:spacing w:val="-3"/>
                <w:sz w:val="18"/>
                <w:szCs w:val="18"/>
              </w:rPr>
              <w:t>strokes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needed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join letters.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9" w:line="244" w:lineRule="auto"/>
              <w:ind w:left="151" w:right="117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continue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 xml:space="preserve">diagonal 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horizontal </w:t>
            </w:r>
            <w:r>
              <w:rPr>
                <w:color w:val="292526"/>
                <w:spacing w:val="-3"/>
                <w:sz w:val="18"/>
                <w:szCs w:val="18"/>
              </w:rPr>
              <w:t>strokes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that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are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needed </w:t>
            </w:r>
            <w:r>
              <w:rPr>
                <w:color w:val="292526"/>
                <w:sz w:val="18"/>
                <w:szCs w:val="18"/>
              </w:rPr>
              <w:t xml:space="preserve">to join letters and to </w:t>
            </w:r>
            <w:r>
              <w:rPr>
                <w:color w:val="292526"/>
                <w:w w:val="95"/>
                <w:sz w:val="18"/>
                <w:szCs w:val="18"/>
              </w:rPr>
              <w:t>understand which</w:t>
            </w:r>
            <w:r>
              <w:rPr>
                <w:color w:val="292526"/>
                <w:spacing w:val="-2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letters, </w:t>
            </w:r>
            <w:r>
              <w:rPr>
                <w:color w:val="292526"/>
                <w:sz w:val="18"/>
                <w:szCs w:val="18"/>
              </w:rPr>
              <w:t xml:space="preserve">when adjacent to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one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another,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are </w:t>
            </w:r>
            <w:r>
              <w:rPr>
                <w:color w:val="292526"/>
                <w:sz w:val="18"/>
                <w:szCs w:val="18"/>
              </w:rPr>
              <w:t xml:space="preserve">best left </w:t>
            </w:r>
            <w:proofErr w:type="spellStart"/>
            <w:r>
              <w:rPr>
                <w:color w:val="292526"/>
                <w:sz w:val="18"/>
                <w:szCs w:val="18"/>
              </w:rPr>
              <w:t>unjoined</w:t>
            </w:r>
            <w:proofErr w:type="spellEnd"/>
            <w:r>
              <w:rPr>
                <w:color w:val="292526"/>
                <w:sz w:val="18"/>
                <w:szCs w:val="18"/>
              </w:rPr>
              <w:t>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9" w:line="244" w:lineRule="auto"/>
              <w:ind w:left="131" w:right="77" w:hanging="3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confidently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use </w:t>
            </w:r>
            <w:r>
              <w:rPr>
                <w:color w:val="292526"/>
                <w:sz w:val="18"/>
                <w:szCs w:val="18"/>
              </w:rPr>
              <w:t xml:space="preserve">diagonal and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horizontal </w:t>
            </w:r>
            <w:r>
              <w:rPr>
                <w:color w:val="292526"/>
                <w:w w:val="95"/>
                <w:sz w:val="18"/>
                <w:szCs w:val="18"/>
              </w:rPr>
              <w:t xml:space="preserve">joining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strokes throughout </w:t>
            </w:r>
            <w:r>
              <w:rPr>
                <w:color w:val="292526"/>
                <w:w w:val="95"/>
                <w:sz w:val="18"/>
                <w:szCs w:val="18"/>
              </w:rPr>
              <w:t xml:space="preserve">their independent writing </w:t>
            </w:r>
            <w:r>
              <w:rPr>
                <w:color w:val="292526"/>
                <w:sz w:val="18"/>
                <w:szCs w:val="18"/>
              </w:rPr>
              <w:t xml:space="preserve">to increase </w:t>
            </w:r>
            <w:r>
              <w:rPr>
                <w:color w:val="292526"/>
                <w:spacing w:val="-3"/>
                <w:sz w:val="18"/>
                <w:szCs w:val="18"/>
              </w:rPr>
              <w:t>fluency.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9" w:line="244" w:lineRule="auto"/>
              <w:ind w:left="130" w:right="77" w:hanging="3"/>
              <w:rPr>
                <w:color w:val="292526"/>
                <w:spacing w:val="-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confidently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use </w:t>
            </w:r>
            <w:r>
              <w:rPr>
                <w:color w:val="292526"/>
                <w:sz w:val="18"/>
                <w:szCs w:val="18"/>
              </w:rPr>
              <w:t xml:space="preserve">diagonal and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horizontal </w:t>
            </w:r>
            <w:r>
              <w:rPr>
                <w:color w:val="292526"/>
                <w:w w:val="95"/>
                <w:sz w:val="18"/>
                <w:szCs w:val="18"/>
              </w:rPr>
              <w:t xml:space="preserve">joining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strokes throughout </w:t>
            </w:r>
            <w:r>
              <w:rPr>
                <w:color w:val="292526"/>
                <w:w w:val="95"/>
                <w:sz w:val="18"/>
                <w:szCs w:val="18"/>
              </w:rPr>
              <w:t xml:space="preserve">their independent writing </w:t>
            </w:r>
            <w:r>
              <w:rPr>
                <w:color w:val="292526"/>
                <w:sz w:val="18"/>
                <w:szCs w:val="18"/>
              </w:rPr>
              <w:t xml:space="preserve">in a legible, fluent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 xml:space="preserve">speedy </w:t>
            </w:r>
            <w:r>
              <w:rPr>
                <w:color w:val="292526"/>
                <w:spacing w:val="-5"/>
                <w:sz w:val="18"/>
                <w:szCs w:val="18"/>
              </w:rPr>
              <w:t>way.</w:t>
            </w:r>
          </w:p>
        </w:tc>
        <w:tc>
          <w:tcPr>
            <w:tcW w:w="2175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B4C6E7" w:themeFill="accent1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9" w:line="244" w:lineRule="auto"/>
              <w:ind w:left="215" w:right="66" w:hanging="62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recognise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when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use </w:t>
            </w:r>
            <w:r>
              <w:rPr>
                <w:color w:val="292526"/>
                <w:sz w:val="18"/>
                <w:szCs w:val="18"/>
              </w:rPr>
              <w:t xml:space="preserve">an </w:t>
            </w:r>
            <w:proofErr w:type="spellStart"/>
            <w:r>
              <w:rPr>
                <w:color w:val="292526"/>
                <w:sz w:val="18"/>
                <w:szCs w:val="18"/>
              </w:rPr>
              <w:t>unjoined</w:t>
            </w:r>
            <w:proofErr w:type="spellEnd"/>
            <w:r>
              <w:rPr>
                <w:color w:val="292526"/>
                <w:sz w:val="18"/>
                <w:szCs w:val="18"/>
              </w:rPr>
              <w:t xml:space="preserve"> style (e.g. for labelling a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diagram </w:t>
            </w:r>
            <w:r>
              <w:rPr>
                <w:color w:val="292526"/>
                <w:sz w:val="18"/>
                <w:szCs w:val="18"/>
              </w:rPr>
              <w:t>or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data,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writing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email address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or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algebra)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line="244" w:lineRule="auto"/>
              <w:ind w:left="497" w:right="-8" w:hanging="368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and capital letters (e.g. for </w:t>
            </w:r>
            <w:r>
              <w:rPr>
                <w:color w:val="292526"/>
                <w:sz w:val="18"/>
                <w:szCs w:val="18"/>
              </w:rPr>
              <w:t>filling in a form).</w:t>
            </w:r>
          </w:p>
        </w:tc>
      </w:tr>
    </w:tbl>
    <w:p w:rsidR="00F42E7E" w:rsidRDefault="00F42E7E" w:rsidP="006F3B80">
      <w:pPr>
        <w:shd w:val="clear" w:color="auto" w:fill="BDD6EE" w:themeFill="accent5" w:themeFillTint="66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0"/>
        <w:gridCol w:w="2204"/>
        <w:gridCol w:w="2204"/>
        <w:gridCol w:w="2204"/>
        <w:gridCol w:w="2204"/>
        <w:gridCol w:w="2204"/>
        <w:gridCol w:w="2204"/>
        <w:gridCol w:w="2204"/>
      </w:tblGrid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/>
        </w:trPr>
        <w:tc>
          <w:tcPr>
            <w:tcW w:w="730" w:type="dxa"/>
            <w:vMerge w:val="restart"/>
            <w:tcBorders>
              <w:top w:val="single" w:sz="24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BDD6EE" w:themeFill="accent5" w:themeFillTint="66"/>
            <w:textDirection w:val="tbRl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27"/>
              <w:ind w:left="121" w:right="121"/>
              <w:rPr>
                <w:b/>
                <w:bCs/>
                <w:color w:val="292526"/>
                <w:sz w:val="20"/>
                <w:szCs w:val="20"/>
              </w:rPr>
            </w:pPr>
            <w:hyperlink r:id="rId21" w:history="1">
              <w:r>
                <w:rPr>
                  <w:b/>
                  <w:bCs/>
                  <w:color w:val="292526"/>
                  <w:sz w:val="20"/>
                  <w:szCs w:val="20"/>
                </w:rPr>
                <w:t>Writing:</w:t>
              </w:r>
            </w:hyperlink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5"/>
              <w:ind w:left="121" w:right="122"/>
              <w:rPr>
                <w:b/>
                <w:bCs/>
                <w:color w:val="292526"/>
                <w:sz w:val="20"/>
                <w:szCs w:val="20"/>
              </w:rPr>
            </w:pPr>
            <w:hyperlink r:id="rId22" w:history="1">
              <w:r>
                <w:rPr>
                  <w:b/>
                  <w:bCs/>
                  <w:color w:val="292526"/>
                  <w:sz w:val="20"/>
                  <w:szCs w:val="20"/>
                </w:rPr>
                <w:t>composition</w:t>
              </w:r>
            </w:hyperlink>
          </w:p>
        </w:tc>
        <w:tc>
          <w:tcPr>
            <w:tcW w:w="2204" w:type="dxa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91" w:line="180" w:lineRule="auto"/>
              <w:ind w:left="852" w:right="35" w:hanging="658"/>
              <w:jc w:val="left"/>
              <w:rPr>
                <w:b/>
                <w:bCs/>
                <w:color w:val="292526"/>
                <w:sz w:val="20"/>
                <w:szCs w:val="20"/>
              </w:rPr>
            </w:pPr>
            <w:r>
              <w:rPr>
                <w:b/>
                <w:bCs/>
                <w:color w:val="292526"/>
                <w:sz w:val="20"/>
                <w:szCs w:val="20"/>
              </w:rPr>
              <w:t xml:space="preserve">EYFS (30 - 50mths </w:t>
            </w:r>
            <w:r>
              <w:rPr>
                <w:b/>
                <w:bCs/>
                <w:color w:val="292526"/>
                <w:spacing w:val="-8"/>
                <w:sz w:val="20"/>
                <w:szCs w:val="20"/>
              </w:rPr>
              <w:t xml:space="preserve">to </w:t>
            </w:r>
            <w:r>
              <w:rPr>
                <w:b/>
                <w:bCs/>
                <w:color w:val="292526"/>
                <w:sz w:val="20"/>
                <w:szCs w:val="20"/>
              </w:rPr>
              <w:t>ELGs)</w:t>
            </w:r>
          </w:p>
        </w:tc>
        <w:tc>
          <w:tcPr>
            <w:tcW w:w="4408" w:type="dxa"/>
            <w:gridSpan w:val="2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1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64"/>
              <w:ind w:left="1890" w:right="1841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KS1</w:t>
            </w:r>
          </w:p>
        </w:tc>
        <w:tc>
          <w:tcPr>
            <w:tcW w:w="8816" w:type="dxa"/>
            <w:gridSpan w:val="4"/>
            <w:tcBorders>
              <w:top w:val="single" w:sz="24" w:space="0" w:color="231F20"/>
              <w:left w:val="single" w:sz="18" w:space="0" w:color="231F20"/>
              <w:bottom w:val="single" w:sz="18" w:space="0" w:color="231F20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64"/>
              <w:ind w:left="4100" w:right="4039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KS2</w:t>
            </w:r>
          </w:p>
        </w:tc>
      </w:tr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/>
        </w:trPr>
        <w:tc>
          <w:tcPr>
            <w:tcW w:w="730" w:type="dxa"/>
            <w:vMerge/>
            <w:tcBorders>
              <w:top w:val="nil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BDD6EE" w:themeFill="accent5" w:themeFillTint="66"/>
            <w:textDirection w:val="tbRl"/>
          </w:tcPr>
          <w:p w:rsidR="00F42E7E" w:rsidRDefault="00F42E7E" w:rsidP="006F3B80">
            <w:pPr>
              <w:shd w:val="clear" w:color="auto" w:fill="BDD6EE" w:themeFill="accent5" w:themeFillTint="66"/>
              <w:rPr>
                <w:b/>
                <w:bCs/>
                <w:color w:val="F05B71"/>
                <w:sz w:val="2"/>
                <w:szCs w:val="2"/>
              </w:rPr>
            </w:pPr>
          </w:p>
        </w:tc>
        <w:tc>
          <w:tcPr>
            <w:tcW w:w="2204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3"/>
              <w:ind w:left="429"/>
              <w:jc w:val="left"/>
              <w:rPr>
                <w:b/>
                <w:bCs/>
                <w:color w:val="F6862A"/>
                <w:sz w:val="20"/>
                <w:szCs w:val="20"/>
              </w:rPr>
            </w:pPr>
            <w:r>
              <w:rPr>
                <w:b/>
                <w:bCs/>
                <w:color w:val="F6862A"/>
                <w:sz w:val="20"/>
                <w:szCs w:val="20"/>
              </w:rPr>
              <w:t>30 – 50 months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5" w:line="260" w:lineRule="atLeast"/>
              <w:ind w:left="224" w:right="146" w:firstLine="204"/>
              <w:jc w:val="left"/>
              <w:rPr>
                <w:b/>
                <w:bCs/>
                <w:color w:val="00A650"/>
                <w:w w:val="95"/>
                <w:sz w:val="20"/>
                <w:szCs w:val="20"/>
              </w:rPr>
            </w:pPr>
            <w:r>
              <w:rPr>
                <w:b/>
                <w:bCs/>
                <w:color w:val="00689E"/>
                <w:sz w:val="20"/>
                <w:szCs w:val="20"/>
              </w:rPr>
              <w:t>40 – 60 months</w:t>
            </w:r>
            <w:r>
              <w:rPr>
                <w:b/>
                <w:bCs/>
                <w:color w:val="00A65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A650"/>
                <w:w w:val="95"/>
                <w:sz w:val="20"/>
                <w:szCs w:val="20"/>
              </w:rPr>
              <w:t>Early Learning Goals</w:t>
            </w:r>
          </w:p>
        </w:tc>
        <w:tc>
          <w:tcPr>
            <w:tcW w:w="2204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"/>
              <w:jc w:val="left"/>
              <w:rPr>
                <w:b/>
                <w:bCs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"/>
              <w:ind w:left="67" w:right="29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1</w:t>
            </w:r>
          </w:p>
        </w:tc>
        <w:tc>
          <w:tcPr>
            <w:tcW w:w="2204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1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"/>
              <w:jc w:val="left"/>
              <w:rPr>
                <w:b/>
                <w:bCs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"/>
              <w:ind w:left="770" w:right="701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2</w:t>
            </w:r>
          </w:p>
        </w:tc>
        <w:tc>
          <w:tcPr>
            <w:tcW w:w="2204" w:type="dxa"/>
            <w:tcBorders>
              <w:top w:val="single" w:sz="18" w:space="0" w:color="231F20"/>
              <w:left w:val="single" w:sz="18" w:space="0" w:color="231F20"/>
              <w:bottom w:val="single" w:sz="24" w:space="0" w:color="231F20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"/>
              <w:jc w:val="left"/>
              <w:rPr>
                <w:b/>
                <w:bCs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"/>
              <w:ind w:left="757" w:right="714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3</w:t>
            </w:r>
          </w:p>
        </w:tc>
        <w:tc>
          <w:tcPr>
            <w:tcW w:w="2204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"/>
              <w:jc w:val="left"/>
              <w:rPr>
                <w:b/>
                <w:bCs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"/>
              <w:ind w:left="137" w:right="82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4</w:t>
            </w:r>
          </w:p>
        </w:tc>
        <w:tc>
          <w:tcPr>
            <w:tcW w:w="2204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"/>
              <w:jc w:val="left"/>
              <w:rPr>
                <w:b/>
                <w:bCs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"/>
              <w:ind w:left="137" w:right="83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5</w:t>
            </w:r>
          </w:p>
        </w:tc>
        <w:tc>
          <w:tcPr>
            <w:tcW w:w="2204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8"/>
              <w:jc w:val="left"/>
              <w:rPr>
                <w:b/>
                <w:bCs/>
              </w:rPr>
            </w:pP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"/>
              <w:ind w:left="89" w:right="16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6</w:t>
            </w:r>
          </w:p>
        </w:tc>
      </w:tr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7"/>
        </w:trPr>
        <w:tc>
          <w:tcPr>
            <w:tcW w:w="730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  <w:textDirection w:val="tbRl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7"/>
              <w:ind w:left="2581" w:right="2610"/>
              <w:rPr>
                <w:b/>
                <w:bCs/>
                <w:color w:val="292526"/>
              </w:rPr>
            </w:pPr>
            <w:hyperlink r:id="rId23" w:history="1">
              <w:r>
                <w:rPr>
                  <w:b/>
                  <w:bCs/>
                  <w:color w:val="292526"/>
                </w:rPr>
                <w:t>Planning, Writing and Editing</w:t>
              </w:r>
            </w:hyperlink>
          </w:p>
        </w:tc>
        <w:tc>
          <w:tcPr>
            <w:tcW w:w="2204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129" w:right="67" w:hanging="2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pacing w:val="-5"/>
                <w:sz w:val="18"/>
                <w:szCs w:val="18"/>
              </w:rPr>
              <w:t>To</w:t>
            </w:r>
            <w:r>
              <w:rPr>
                <w:color w:val="F6862A"/>
                <w:spacing w:val="-27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speak</w:t>
            </w:r>
            <w:r>
              <w:rPr>
                <w:color w:val="F6862A"/>
                <w:spacing w:val="-26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to</w:t>
            </w:r>
            <w:r>
              <w:rPr>
                <w:color w:val="F6862A"/>
                <w:spacing w:val="-26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2"/>
                <w:sz w:val="18"/>
                <w:szCs w:val="18"/>
              </w:rPr>
              <w:t>retell</w:t>
            </w:r>
            <w:r>
              <w:rPr>
                <w:color w:val="F6862A"/>
                <w:spacing w:val="-27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a</w:t>
            </w:r>
            <w:r>
              <w:rPr>
                <w:color w:val="F6862A"/>
                <w:spacing w:val="-26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2"/>
                <w:sz w:val="18"/>
                <w:szCs w:val="18"/>
              </w:rPr>
              <w:t xml:space="preserve">simple </w:t>
            </w:r>
            <w:r>
              <w:rPr>
                <w:color w:val="F6862A"/>
                <w:w w:val="95"/>
                <w:sz w:val="18"/>
                <w:szCs w:val="18"/>
              </w:rPr>
              <w:t>past</w:t>
            </w:r>
            <w:r>
              <w:rPr>
                <w:color w:val="F6862A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event</w:t>
            </w:r>
            <w:r>
              <w:rPr>
                <w:color w:val="F6862A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in</w:t>
            </w:r>
            <w:r>
              <w:rPr>
                <w:color w:val="F6862A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correct</w:t>
            </w:r>
            <w:r>
              <w:rPr>
                <w:color w:val="F6862A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3"/>
                <w:w w:val="95"/>
                <w:sz w:val="18"/>
                <w:szCs w:val="18"/>
              </w:rPr>
              <w:t xml:space="preserve">order </w:t>
            </w:r>
            <w:r>
              <w:rPr>
                <w:color w:val="F6862A"/>
                <w:w w:val="95"/>
                <w:sz w:val="18"/>
                <w:szCs w:val="18"/>
              </w:rPr>
              <w:t>(e.g.</w:t>
            </w:r>
            <w:r>
              <w:rPr>
                <w:color w:val="F6862A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went</w:t>
            </w:r>
            <w:r>
              <w:rPr>
                <w:color w:val="F6862A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down</w:t>
            </w:r>
            <w:r>
              <w:rPr>
                <w:color w:val="F6862A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slide,</w:t>
            </w:r>
            <w:r>
              <w:rPr>
                <w:color w:val="F6862A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 xml:space="preserve">hurt </w:t>
            </w:r>
            <w:r>
              <w:rPr>
                <w:color w:val="F6862A"/>
                <w:sz w:val="18"/>
                <w:szCs w:val="18"/>
              </w:rPr>
              <w:t>finger).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63" w:right="103" w:hanging="2"/>
              <w:rPr>
                <w:color w:val="F6862A"/>
                <w:spacing w:val="-2"/>
                <w:sz w:val="18"/>
                <w:szCs w:val="18"/>
              </w:rPr>
            </w:pPr>
            <w:r>
              <w:rPr>
                <w:color w:val="F6862A"/>
                <w:spacing w:val="-5"/>
                <w:sz w:val="18"/>
                <w:szCs w:val="18"/>
              </w:rPr>
              <w:t>To</w:t>
            </w:r>
            <w:r>
              <w:rPr>
                <w:color w:val="F6862A"/>
                <w:spacing w:val="-21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use</w:t>
            </w:r>
            <w:r>
              <w:rPr>
                <w:color w:val="F6862A"/>
                <w:spacing w:val="-21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talk</w:t>
            </w:r>
            <w:r>
              <w:rPr>
                <w:color w:val="F6862A"/>
                <w:spacing w:val="-21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to</w:t>
            </w:r>
            <w:r>
              <w:rPr>
                <w:color w:val="F6862A"/>
                <w:spacing w:val="-21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 xml:space="preserve">connect ideas, explain what is </w:t>
            </w:r>
            <w:r>
              <w:rPr>
                <w:color w:val="F6862A"/>
                <w:w w:val="95"/>
                <w:sz w:val="18"/>
                <w:szCs w:val="18"/>
              </w:rPr>
              <w:t>happening</w:t>
            </w:r>
            <w:r>
              <w:rPr>
                <w:color w:val="F6862A"/>
                <w:spacing w:val="-23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and</w:t>
            </w:r>
            <w:r>
              <w:rPr>
                <w:color w:val="F6862A"/>
                <w:spacing w:val="-23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anticipate what</w:t>
            </w:r>
            <w:r>
              <w:rPr>
                <w:color w:val="F6862A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might</w:t>
            </w:r>
            <w:r>
              <w:rPr>
                <w:color w:val="F6862A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happen</w:t>
            </w:r>
            <w:r>
              <w:rPr>
                <w:color w:val="F6862A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 xml:space="preserve">next, </w:t>
            </w:r>
            <w:r>
              <w:rPr>
                <w:color w:val="F6862A"/>
                <w:spacing w:val="-2"/>
                <w:sz w:val="18"/>
                <w:szCs w:val="18"/>
              </w:rPr>
              <w:t xml:space="preserve">recall </w:t>
            </w:r>
            <w:r>
              <w:rPr>
                <w:color w:val="F6862A"/>
                <w:sz w:val="18"/>
                <w:szCs w:val="18"/>
              </w:rPr>
              <w:t xml:space="preserve">and </w:t>
            </w:r>
            <w:r>
              <w:rPr>
                <w:color w:val="F6862A"/>
                <w:spacing w:val="-3"/>
                <w:sz w:val="18"/>
                <w:szCs w:val="18"/>
              </w:rPr>
              <w:t xml:space="preserve">relive </w:t>
            </w:r>
            <w:r>
              <w:rPr>
                <w:color w:val="F6862A"/>
                <w:sz w:val="18"/>
                <w:szCs w:val="18"/>
              </w:rPr>
              <w:t xml:space="preserve">past </w:t>
            </w:r>
            <w:r>
              <w:rPr>
                <w:color w:val="F6862A"/>
                <w:spacing w:val="-2"/>
                <w:sz w:val="18"/>
                <w:szCs w:val="18"/>
              </w:rPr>
              <w:t>experiences.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140" w:right="80"/>
              <w:rPr>
                <w:color w:val="F6862A"/>
                <w:spacing w:val="-4"/>
                <w:sz w:val="18"/>
                <w:szCs w:val="18"/>
              </w:rPr>
            </w:pPr>
            <w:r>
              <w:rPr>
                <w:color w:val="F6862A"/>
                <w:spacing w:val="-5"/>
                <w:sz w:val="18"/>
                <w:szCs w:val="18"/>
              </w:rPr>
              <w:t>To</w:t>
            </w:r>
            <w:r>
              <w:rPr>
                <w:color w:val="F6862A"/>
                <w:spacing w:val="-29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use</w:t>
            </w:r>
            <w:r>
              <w:rPr>
                <w:color w:val="F6862A"/>
                <w:spacing w:val="-29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talk</w:t>
            </w:r>
            <w:r>
              <w:rPr>
                <w:color w:val="F6862A"/>
                <w:spacing w:val="-28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in</w:t>
            </w:r>
            <w:r>
              <w:rPr>
                <w:color w:val="F6862A"/>
                <w:spacing w:val="-29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3"/>
                <w:sz w:val="18"/>
                <w:szCs w:val="18"/>
              </w:rPr>
              <w:t xml:space="preserve">pretending </w:t>
            </w:r>
            <w:r>
              <w:rPr>
                <w:color w:val="F6862A"/>
                <w:sz w:val="18"/>
                <w:szCs w:val="18"/>
              </w:rPr>
              <w:t>that</w:t>
            </w:r>
            <w:r>
              <w:rPr>
                <w:color w:val="F6862A"/>
                <w:spacing w:val="-24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objects</w:t>
            </w:r>
            <w:r>
              <w:rPr>
                <w:color w:val="F6862A"/>
                <w:spacing w:val="-23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stand</w:t>
            </w:r>
            <w:r>
              <w:rPr>
                <w:color w:val="F6862A"/>
                <w:spacing w:val="-23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2"/>
                <w:sz w:val="18"/>
                <w:szCs w:val="18"/>
              </w:rPr>
              <w:t xml:space="preserve">for </w:t>
            </w:r>
            <w:r>
              <w:rPr>
                <w:color w:val="F6862A"/>
                <w:sz w:val="18"/>
                <w:szCs w:val="18"/>
              </w:rPr>
              <w:t>something</w:t>
            </w:r>
            <w:r>
              <w:rPr>
                <w:color w:val="F6862A"/>
                <w:spacing w:val="-28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else</w:t>
            </w:r>
            <w:r>
              <w:rPr>
                <w:color w:val="F6862A"/>
                <w:spacing w:val="-28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in</w:t>
            </w:r>
            <w:r>
              <w:rPr>
                <w:color w:val="F6862A"/>
                <w:spacing w:val="-27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4"/>
                <w:sz w:val="18"/>
                <w:szCs w:val="18"/>
              </w:rPr>
              <w:t>play,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line="215" w:lineRule="exact"/>
              <w:ind w:left="120"/>
              <w:rPr>
                <w:color w:val="F6862A"/>
                <w:spacing w:val="-4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e.g.</w:t>
            </w:r>
            <w:r>
              <w:rPr>
                <w:color w:val="F6862A"/>
                <w:spacing w:val="-23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‘This</w:t>
            </w:r>
            <w:r>
              <w:rPr>
                <w:color w:val="F6862A"/>
                <w:spacing w:val="-22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2"/>
                <w:sz w:val="18"/>
                <w:szCs w:val="18"/>
              </w:rPr>
              <w:t>box</w:t>
            </w:r>
            <w:r>
              <w:rPr>
                <w:color w:val="F6862A"/>
                <w:spacing w:val="-22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is</w:t>
            </w:r>
            <w:r>
              <w:rPr>
                <w:color w:val="F6862A"/>
                <w:spacing w:val="-22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my</w:t>
            </w:r>
            <w:r>
              <w:rPr>
                <w:color w:val="F6862A"/>
                <w:spacing w:val="-22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4"/>
                <w:sz w:val="18"/>
                <w:szCs w:val="18"/>
              </w:rPr>
              <w:t>castle.’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74" w:line="244" w:lineRule="auto"/>
              <w:ind w:left="142" w:right="80"/>
              <w:rPr>
                <w:color w:val="F6862A"/>
                <w:w w:val="95"/>
                <w:sz w:val="18"/>
                <w:szCs w:val="18"/>
              </w:rPr>
            </w:pPr>
            <w:r>
              <w:rPr>
                <w:color w:val="F6862A"/>
                <w:w w:val="95"/>
                <w:sz w:val="18"/>
                <w:szCs w:val="18"/>
              </w:rPr>
              <w:t xml:space="preserve">To engage in imaginative </w:t>
            </w:r>
            <w:r>
              <w:rPr>
                <w:color w:val="F6862A"/>
                <w:sz w:val="18"/>
                <w:szCs w:val="18"/>
              </w:rPr>
              <w:t>role</w:t>
            </w:r>
            <w:r w:rsidR="00136466">
              <w:rPr>
                <w:color w:val="F6862A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 xml:space="preserve">play based on own </w:t>
            </w:r>
            <w:r>
              <w:rPr>
                <w:color w:val="F6862A"/>
                <w:w w:val="95"/>
                <w:sz w:val="18"/>
                <w:szCs w:val="18"/>
              </w:rPr>
              <w:t>first-hand experiences.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223" w:right="164" w:hanging="2"/>
              <w:rPr>
                <w:color w:val="F6862A"/>
                <w:spacing w:val="-3"/>
                <w:sz w:val="18"/>
                <w:szCs w:val="18"/>
              </w:rPr>
            </w:pPr>
            <w:r>
              <w:rPr>
                <w:color w:val="F6862A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F6862A"/>
                <w:w w:val="95"/>
                <w:sz w:val="18"/>
                <w:szCs w:val="18"/>
              </w:rPr>
              <w:t xml:space="preserve">build stories </w:t>
            </w:r>
            <w:r>
              <w:rPr>
                <w:color w:val="F6862A"/>
                <w:spacing w:val="-3"/>
                <w:w w:val="95"/>
                <w:sz w:val="18"/>
                <w:szCs w:val="18"/>
              </w:rPr>
              <w:t xml:space="preserve">around toys, </w:t>
            </w:r>
            <w:r>
              <w:rPr>
                <w:color w:val="F6862A"/>
                <w:w w:val="95"/>
                <w:sz w:val="18"/>
                <w:szCs w:val="18"/>
              </w:rPr>
              <w:t xml:space="preserve">e.g. farm animals needing </w:t>
            </w:r>
            <w:r>
              <w:rPr>
                <w:color w:val="F6862A"/>
                <w:spacing w:val="-2"/>
                <w:w w:val="95"/>
                <w:sz w:val="18"/>
                <w:szCs w:val="18"/>
              </w:rPr>
              <w:t xml:space="preserve">rescue </w:t>
            </w:r>
            <w:r>
              <w:rPr>
                <w:color w:val="F6862A"/>
                <w:w w:val="95"/>
                <w:sz w:val="18"/>
                <w:szCs w:val="18"/>
              </w:rPr>
              <w:t>from</w:t>
            </w:r>
            <w:r>
              <w:rPr>
                <w:color w:val="F6862A"/>
                <w:spacing w:val="-33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 xml:space="preserve">an </w:t>
            </w:r>
            <w:r>
              <w:rPr>
                <w:color w:val="F6862A"/>
                <w:sz w:val="18"/>
                <w:szCs w:val="18"/>
              </w:rPr>
              <w:t>armchair</w:t>
            </w:r>
            <w:r>
              <w:rPr>
                <w:color w:val="F6862A"/>
                <w:spacing w:val="-13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3"/>
                <w:sz w:val="18"/>
                <w:szCs w:val="18"/>
              </w:rPr>
              <w:t>‘cliff’.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138" w:right="80"/>
              <w:rPr>
                <w:color w:val="F6862A"/>
                <w:spacing w:val="-3"/>
                <w:sz w:val="18"/>
                <w:szCs w:val="18"/>
              </w:rPr>
            </w:pPr>
            <w:r>
              <w:rPr>
                <w:color w:val="F6862A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F6862A"/>
                <w:w w:val="95"/>
                <w:sz w:val="18"/>
                <w:szCs w:val="18"/>
              </w:rPr>
              <w:t>capture</w:t>
            </w:r>
            <w:r>
              <w:rPr>
                <w:color w:val="F6862A"/>
                <w:spacing w:val="-31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 xml:space="preserve">experiences </w:t>
            </w:r>
            <w:r>
              <w:rPr>
                <w:color w:val="F6862A"/>
                <w:sz w:val="18"/>
                <w:szCs w:val="18"/>
              </w:rPr>
              <w:t>and</w:t>
            </w:r>
            <w:r>
              <w:rPr>
                <w:color w:val="F6862A"/>
                <w:spacing w:val="-23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2"/>
                <w:sz w:val="18"/>
                <w:szCs w:val="18"/>
              </w:rPr>
              <w:t>responses</w:t>
            </w:r>
            <w:r>
              <w:rPr>
                <w:color w:val="F6862A"/>
                <w:spacing w:val="-22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with</w:t>
            </w:r>
            <w:r>
              <w:rPr>
                <w:color w:val="F6862A"/>
                <w:spacing w:val="-22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 xml:space="preserve">a </w:t>
            </w:r>
            <w:r>
              <w:rPr>
                <w:color w:val="F6862A"/>
                <w:spacing w:val="-3"/>
                <w:sz w:val="18"/>
                <w:szCs w:val="18"/>
              </w:rPr>
              <w:t>range</w:t>
            </w:r>
            <w:r>
              <w:rPr>
                <w:color w:val="F6862A"/>
                <w:spacing w:val="-30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of</w:t>
            </w:r>
            <w:r>
              <w:rPr>
                <w:color w:val="F6862A"/>
                <w:spacing w:val="-30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media,</w:t>
            </w:r>
            <w:r>
              <w:rPr>
                <w:color w:val="F6862A"/>
                <w:spacing w:val="-29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such</w:t>
            </w:r>
            <w:r>
              <w:rPr>
                <w:color w:val="F6862A"/>
                <w:spacing w:val="-30"/>
                <w:sz w:val="18"/>
                <w:szCs w:val="18"/>
              </w:rPr>
              <w:t xml:space="preserve"> </w:t>
            </w:r>
            <w:r>
              <w:rPr>
                <w:color w:val="F6862A"/>
                <w:spacing w:val="-8"/>
                <w:sz w:val="18"/>
                <w:szCs w:val="18"/>
              </w:rPr>
              <w:t xml:space="preserve">as </w:t>
            </w:r>
            <w:r>
              <w:rPr>
                <w:color w:val="F6862A"/>
                <w:w w:val="95"/>
                <w:sz w:val="18"/>
                <w:szCs w:val="18"/>
              </w:rPr>
              <w:t>music,</w:t>
            </w:r>
            <w:r>
              <w:rPr>
                <w:color w:val="F6862A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dance</w:t>
            </w:r>
            <w:r>
              <w:rPr>
                <w:color w:val="F6862A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>and</w:t>
            </w:r>
            <w:r>
              <w:rPr>
                <w:color w:val="F6862A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F6862A"/>
                <w:w w:val="95"/>
                <w:sz w:val="18"/>
                <w:szCs w:val="18"/>
              </w:rPr>
              <w:t xml:space="preserve">paint </w:t>
            </w:r>
            <w:r>
              <w:rPr>
                <w:color w:val="F6862A"/>
                <w:sz w:val="18"/>
                <w:szCs w:val="18"/>
              </w:rPr>
              <w:t>and</w:t>
            </w:r>
            <w:r>
              <w:rPr>
                <w:color w:val="F6862A"/>
                <w:spacing w:val="-30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other</w:t>
            </w:r>
            <w:r>
              <w:rPr>
                <w:color w:val="F6862A"/>
                <w:spacing w:val="-30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materials</w:t>
            </w:r>
            <w:r>
              <w:rPr>
                <w:color w:val="F6862A"/>
                <w:spacing w:val="-29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 xml:space="preserve">or </w:t>
            </w:r>
            <w:r>
              <w:rPr>
                <w:color w:val="F6862A"/>
                <w:spacing w:val="-3"/>
                <w:sz w:val="18"/>
                <w:szCs w:val="18"/>
              </w:rPr>
              <w:t>words.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161" w:right="101" w:firstLine="1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pacing w:val="-5"/>
                <w:sz w:val="18"/>
                <w:szCs w:val="18"/>
              </w:rPr>
              <w:t>To</w:t>
            </w:r>
            <w:r>
              <w:rPr>
                <w:color w:val="00689E"/>
                <w:spacing w:val="-26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link</w:t>
            </w:r>
            <w:r>
              <w:rPr>
                <w:color w:val="00689E"/>
                <w:spacing w:val="-26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statements</w:t>
            </w:r>
            <w:r>
              <w:rPr>
                <w:color w:val="00689E"/>
                <w:spacing w:val="-25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00689E"/>
                <w:sz w:val="18"/>
                <w:szCs w:val="18"/>
              </w:rPr>
              <w:t>sticks</w:t>
            </w:r>
            <w:r>
              <w:rPr>
                <w:color w:val="00689E"/>
                <w:spacing w:val="-29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to</w:t>
            </w:r>
            <w:r>
              <w:rPr>
                <w:color w:val="00689E"/>
                <w:spacing w:val="-28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</w:t>
            </w:r>
            <w:r>
              <w:rPr>
                <w:color w:val="00689E"/>
                <w:spacing w:val="-28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main</w:t>
            </w:r>
            <w:r>
              <w:rPr>
                <w:color w:val="00689E"/>
                <w:spacing w:val="-28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theme</w:t>
            </w:r>
            <w:r>
              <w:rPr>
                <w:color w:val="00689E"/>
                <w:spacing w:val="-28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8"/>
                <w:sz w:val="18"/>
                <w:szCs w:val="18"/>
              </w:rPr>
              <w:t xml:space="preserve">or </w:t>
            </w:r>
            <w:r>
              <w:rPr>
                <w:color w:val="00689E"/>
                <w:sz w:val="18"/>
                <w:szCs w:val="18"/>
              </w:rPr>
              <w:t>intention.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39" w:right="80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pacing w:val="-5"/>
                <w:sz w:val="18"/>
                <w:szCs w:val="18"/>
              </w:rPr>
              <w:t>To</w:t>
            </w:r>
            <w:r>
              <w:rPr>
                <w:color w:val="00689E"/>
                <w:spacing w:val="-26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use</w:t>
            </w:r>
            <w:r>
              <w:rPr>
                <w:color w:val="00689E"/>
                <w:spacing w:val="-26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talk</w:t>
            </w:r>
            <w:r>
              <w:rPr>
                <w:color w:val="00689E"/>
                <w:spacing w:val="-25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to</w:t>
            </w:r>
            <w:r>
              <w:rPr>
                <w:color w:val="00689E"/>
                <w:spacing w:val="-26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5"/>
                <w:sz w:val="18"/>
                <w:szCs w:val="18"/>
              </w:rPr>
              <w:t xml:space="preserve">organise, </w:t>
            </w:r>
            <w:r>
              <w:rPr>
                <w:color w:val="00689E"/>
                <w:sz w:val="18"/>
                <w:szCs w:val="18"/>
              </w:rPr>
              <w:t>sequence</w:t>
            </w:r>
            <w:r>
              <w:rPr>
                <w:color w:val="00689E"/>
                <w:spacing w:val="-31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and</w:t>
            </w:r>
            <w:r>
              <w:rPr>
                <w:color w:val="00689E"/>
                <w:spacing w:val="-31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clarify</w:t>
            </w:r>
          </w:p>
        </w:tc>
        <w:tc>
          <w:tcPr>
            <w:tcW w:w="2204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68" w:right="29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say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out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loud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what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they </w:t>
            </w:r>
            <w:r>
              <w:rPr>
                <w:color w:val="292526"/>
                <w:spacing w:val="-2"/>
                <w:sz w:val="18"/>
                <w:szCs w:val="18"/>
              </w:rPr>
              <w:t>are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going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about.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66" w:right="29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compose a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sentence </w:t>
            </w:r>
            <w:r>
              <w:rPr>
                <w:color w:val="292526"/>
                <w:spacing w:val="-3"/>
                <w:sz w:val="18"/>
                <w:szCs w:val="18"/>
              </w:rPr>
              <w:t>orally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before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writing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it.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70" w:line="244" w:lineRule="auto"/>
              <w:ind w:left="71" w:right="29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sequence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sentences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>form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short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narratives.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68" w:right="2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discuss what they have written with the teacher or </w:t>
            </w:r>
            <w:r>
              <w:rPr>
                <w:color w:val="292526"/>
                <w:sz w:val="18"/>
                <w:szCs w:val="18"/>
              </w:rPr>
              <w:t>other pupils.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34" w:right="95" w:firstLine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reread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writing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check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that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it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makes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sense </w:t>
            </w:r>
            <w:r>
              <w:rPr>
                <w:color w:val="292526"/>
                <w:sz w:val="18"/>
                <w:szCs w:val="18"/>
              </w:rPr>
              <w:t>and to independently begin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make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changes.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22" w:right="83" w:hanging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read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their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writing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aloud clearly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enough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be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heard </w:t>
            </w:r>
            <w:r>
              <w:rPr>
                <w:color w:val="292526"/>
                <w:sz w:val="18"/>
                <w:szCs w:val="18"/>
              </w:rPr>
              <w:t xml:space="preserve">by their peers and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spacing w:val="-3"/>
                <w:sz w:val="18"/>
                <w:szCs w:val="18"/>
              </w:rPr>
              <w:t>teacher.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69" w:right="2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use adjectives to </w:t>
            </w:r>
            <w:r>
              <w:rPr>
                <w:color w:val="292526"/>
                <w:sz w:val="18"/>
                <w:szCs w:val="18"/>
              </w:rPr>
              <w:t>describe.</w:t>
            </w:r>
          </w:p>
        </w:tc>
        <w:tc>
          <w:tcPr>
            <w:tcW w:w="2204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169" w:right="91" w:hanging="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write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>
              <w:rPr>
                <w:color w:val="292526"/>
                <w:w w:val="95"/>
                <w:sz w:val="18"/>
                <w:szCs w:val="18"/>
              </w:rPr>
              <w:t>about personal</w:t>
            </w:r>
            <w:r>
              <w:rPr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experiences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those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others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(real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fictional).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434" w:lineRule="auto"/>
              <w:ind w:left="280" w:right="-9" w:hanging="138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write about real events. </w:t>
            </w:r>
            <w:r>
              <w:rPr>
                <w:color w:val="292526"/>
                <w:sz w:val="18"/>
                <w:szCs w:val="18"/>
              </w:rPr>
              <w:t>To write simple poetry.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line="244" w:lineRule="auto"/>
              <w:ind w:left="106" w:right="2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plan what they are going to write about, </w:t>
            </w:r>
            <w:r>
              <w:rPr>
                <w:color w:val="292526"/>
                <w:w w:val="95"/>
                <w:sz w:val="18"/>
                <w:szCs w:val="18"/>
              </w:rPr>
              <w:t xml:space="preserve">including writing down ideas and/or key words </w:t>
            </w:r>
            <w:r>
              <w:rPr>
                <w:color w:val="292526"/>
                <w:sz w:val="18"/>
                <w:szCs w:val="18"/>
              </w:rPr>
              <w:t>and new vocabulary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6" w:line="244" w:lineRule="auto"/>
              <w:ind w:left="89" w:right="10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encapsulate what they </w:t>
            </w:r>
            <w:r>
              <w:rPr>
                <w:color w:val="292526"/>
                <w:sz w:val="18"/>
                <w:szCs w:val="18"/>
              </w:rPr>
              <w:t>want to say, sentence by sentence.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07" w:right="2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make simple additions, revisions and corrections </w:t>
            </w:r>
            <w:r>
              <w:rPr>
                <w:color w:val="292526"/>
                <w:sz w:val="18"/>
                <w:szCs w:val="18"/>
              </w:rPr>
              <w:t xml:space="preserve">to their own writing by evaluating their writing </w:t>
            </w:r>
            <w:r>
              <w:rPr>
                <w:color w:val="292526"/>
                <w:w w:val="95"/>
                <w:sz w:val="18"/>
                <w:szCs w:val="18"/>
              </w:rPr>
              <w:t xml:space="preserve">with the teacher and other </w:t>
            </w:r>
            <w:r>
              <w:rPr>
                <w:color w:val="292526"/>
                <w:sz w:val="18"/>
                <w:szCs w:val="18"/>
              </w:rPr>
              <w:t>pupils.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166" w:right="88" w:hanging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reread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check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that </w:t>
            </w:r>
            <w:r>
              <w:rPr>
                <w:color w:val="292526"/>
                <w:w w:val="95"/>
                <w:sz w:val="18"/>
                <w:szCs w:val="18"/>
              </w:rPr>
              <w:t>their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writing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makes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sense and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that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the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correct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tense </w:t>
            </w:r>
            <w:r>
              <w:rPr>
                <w:color w:val="292526"/>
                <w:sz w:val="18"/>
                <w:szCs w:val="18"/>
              </w:rPr>
              <w:t>is used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throughout.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283" w:right="207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proofread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check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errors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in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spelling,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line="244" w:lineRule="auto"/>
              <w:ind w:left="89" w:right="1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grammar and punctuation </w:t>
            </w:r>
            <w:r>
              <w:rPr>
                <w:color w:val="292526"/>
                <w:sz w:val="18"/>
                <w:szCs w:val="18"/>
              </w:rPr>
              <w:t>(e.g. to check that the ends of sentences are punctuated correctly).</w:t>
            </w:r>
          </w:p>
        </w:tc>
        <w:tc>
          <w:tcPr>
            <w:tcW w:w="2204" w:type="dxa"/>
            <w:tcBorders>
              <w:top w:val="single" w:sz="24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118" w:right="81" w:hanging="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begin to use ideas from their own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reading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modelled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examples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>plan their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writing.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45" w:right="108" w:hanging="1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proofread </w:t>
            </w:r>
            <w:r>
              <w:rPr>
                <w:color w:val="292526"/>
                <w:sz w:val="18"/>
                <w:szCs w:val="18"/>
              </w:rPr>
              <w:t xml:space="preserve">their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own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others’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work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check for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errors </w:t>
            </w:r>
            <w:r>
              <w:rPr>
                <w:color w:val="292526"/>
                <w:w w:val="95"/>
                <w:sz w:val="18"/>
                <w:szCs w:val="18"/>
              </w:rPr>
              <w:t>(with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increasing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accuracy) </w:t>
            </w:r>
            <w:r>
              <w:rPr>
                <w:color w:val="292526"/>
                <w:sz w:val="18"/>
                <w:szCs w:val="18"/>
              </w:rPr>
              <w:t xml:space="preserve">and to make </w:t>
            </w:r>
            <w:r>
              <w:rPr>
                <w:color w:val="292526"/>
                <w:spacing w:val="-3"/>
                <w:sz w:val="18"/>
                <w:szCs w:val="18"/>
              </w:rPr>
              <w:t>improvements.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65" w:right="2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begin to organise their </w:t>
            </w:r>
            <w:r>
              <w:rPr>
                <w:color w:val="292526"/>
                <w:sz w:val="18"/>
                <w:szCs w:val="18"/>
              </w:rPr>
              <w:t>writing into paragraphs around a theme.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11" w:right="74" w:hanging="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compose 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rehearse </w:t>
            </w:r>
            <w:r>
              <w:rPr>
                <w:color w:val="292526"/>
                <w:w w:val="95"/>
                <w:sz w:val="18"/>
                <w:szCs w:val="18"/>
              </w:rPr>
              <w:t>sentences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orally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(including </w:t>
            </w:r>
            <w:r>
              <w:rPr>
                <w:color w:val="292526"/>
                <w:sz w:val="18"/>
                <w:szCs w:val="18"/>
              </w:rPr>
              <w:t>dialogue).</w:t>
            </w:r>
          </w:p>
        </w:tc>
        <w:tc>
          <w:tcPr>
            <w:tcW w:w="2204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130" w:right="74" w:hanging="3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compose 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rehearse </w:t>
            </w:r>
            <w:r>
              <w:rPr>
                <w:color w:val="292526"/>
                <w:w w:val="95"/>
                <w:sz w:val="18"/>
                <w:szCs w:val="18"/>
              </w:rPr>
              <w:t>sentences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orally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(including </w:t>
            </w:r>
            <w:r>
              <w:rPr>
                <w:color w:val="292526"/>
                <w:sz w:val="18"/>
                <w:szCs w:val="18"/>
              </w:rPr>
              <w:t xml:space="preserve">dialogue),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progressively </w:t>
            </w:r>
            <w:r>
              <w:rPr>
                <w:color w:val="292526"/>
                <w:sz w:val="18"/>
                <w:szCs w:val="18"/>
              </w:rPr>
              <w:t>building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varied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and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line="244" w:lineRule="auto"/>
              <w:ind w:left="294" w:right="239" w:hanging="2"/>
              <w:rPr>
                <w:color w:val="292526"/>
                <w:spacing w:val="-3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rich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vocabulary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w w:val="95"/>
                <w:sz w:val="18"/>
                <w:szCs w:val="18"/>
              </w:rPr>
              <w:t>an increasing</w:t>
            </w:r>
            <w:r>
              <w:rPr>
                <w:color w:val="292526"/>
                <w:spacing w:val="-3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range </w:t>
            </w:r>
            <w:r>
              <w:rPr>
                <w:color w:val="292526"/>
                <w:w w:val="95"/>
                <w:sz w:val="18"/>
                <w:szCs w:val="18"/>
              </w:rPr>
              <w:t>of sentence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structures.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136" w:right="83"/>
              <w:rPr>
                <w:color w:val="292526"/>
                <w:spacing w:val="-4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consistently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organise </w:t>
            </w:r>
            <w:r>
              <w:rPr>
                <w:color w:val="292526"/>
                <w:sz w:val="18"/>
                <w:szCs w:val="18"/>
              </w:rPr>
              <w:t xml:space="preserve">their writing into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paragraphs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around </w:t>
            </w:r>
            <w:r>
              <w:rPr>
                <w:color w:val="292526"/>
                <w:sz w:val="18"/>
                <w:szCs w:val="18"/>
              </w:rPr>
              <w:t xml:space="preserve">a </w:t>
            </w:r>
            <w:r>
              <w:rPr>
                <w:color w:val="292526"/>
                <w:w w:val="95"/>
                <w:sz w:val="18"/>
                <w:szCs w:val="18"/>
              </w:rPr>
              <w:t xml:space="preserve">theme to add cohesion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aid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>reader.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137" w:right="83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proofread consistently and amend their own and others’ writing, correcting </w:t>
            </w:r>
            <w:r>
              <w:rPr>
                <w:color w:val="292526"/>
                <w:sz w:val="18"/>
                <w:szCs w:val="18"/>
              </w:rPr>
              <w:t xml:space="preserve">errors in grammar, </w:t>
            </w:r>
            <w:r>
              <w:rPr>
                <w:color w:val="292526"/>
                <w:w w:val="95"/>
                <w:sz w:val="18"/>
                <w:szCs w:val="18"/>
              </w:rPr>
              <w:t xml:space="preserve">punctuation and spelling </w:t>
            </w:r>
            <w:r>
              <w:rPr>
                <w:color w:val="292526"/>
                <w:sz w:val="18"/>
                <w:szCs w:val="18"/>
              </w:rPr>
              <w:t xml:space="preserve">and adding nouns/ </w:t>
            </w:r>
            <w:r>
              <w:rPr>
                <w:color w:val="292526"/>
                <w:w w:val="95"/>
                <w:sz w:val="18"/>
                <w:szCs w:val="18"/>
              </w:rPr>
              <w:t>pronouns for cohesion.</w:t>
            </w:r>
          </w:p>
        </w:tc>
        <w:tc>
          <w:tcPr>
            <w:tcW w:w="2204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157" w:right="104" w:firstLine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plan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writing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by </w:t>
            </w:r>
            <w:r>
              <w:rPr>
                <w:color w:val="292526"/>
                <w:w w:val="95"/>
                <w:sz w:val="18"/>
                <w:szCs w:val="18"/>
              </w:rPr>
              <w:t xml:space="preserve">identifying the audience </w:t>
            </w:r>
            <w:r>
              <w:rPr>
                <w:color w:val="292526"/>
                <w:sz w:val="18"/>
                <w:szCs w:val="18"/>
              </w:rPr>
              <w:t xml:space="preserve">for and purpose of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sz w:val="18"/>
                <w:szCs w:val="18"/>
              </w:rPr>
              <w:t xml:space="preserve">writing, selecting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sz w:val="18"/>
                <w:szCs w:val="18"/>
              </w:rPr>
              <w:t xml:space="preserve">appropriate form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w w:val="95"/>
                <w:sz w:val="18"/>
                <w:szCs w:val="18"/>
              </w:rPr>
              <w:t>using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other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similar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writing </w:t>
            </w:r>
            <w:r>
              <w:rPr>
                <w:color w:val="292526"/>
                <w:sz w:val="18"/>
                <w:szCs w:val="18"/>
              </w:rPr>
              <w:t>as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models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own.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218" w:right="163" w:hanging="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consider, </w:t>
            </w:r>
            <w:r>
              <w:rPr>
                <w:color w:val="292526"/>
                <w:sz w:val="18"/>
                <w:szCs w:val="18"/>
              </w:rPr>
              <w:t xml:space="preserve">when </w:t>
            </w:r>
            <w:r>
              <w:rPr>
                <w:color w:val="292526"/>
                <w:w w:val="95"/>
                <w:sz w:val="18"/>
                <w:szCs w:val="18"/>
              </w:rPr>
              <w:t xml:space="preserve">planning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narratives,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how </w:t>
            </w:r>
            <w:r>
              <w:rPr>
                <w:color w:val="292526"/>
                <w:w w:val="95"/>
                <w:sz w:val="18"/>
                <w:szCs w:val="18"/>
              </w:rPr>
              <w:t>authors have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developed characters </w:t>
            </w:r>
            <w:r>
              <w:rPr>
                <w:color w:val="292526"/>
                <w:w w:val="95"/>
                <w:sz w:val="18"/>
                <w:szCs w:val="18"/>
              </w:rPr>
              <w:t xml:space="preserve">and settings </w:t>
            </w:r>
            <w:r>
              <w:rPr>
                <w:color w:val="292526"/>
                <w:sz w:val="18"/>
                <w:szCs w:val="18"/>
              </w:rPr>
              <w:t xml:space="preserve">in what pupils have </w:t>
            </w:r>
            <w:r>
              <w:rPr>
                <w:color w:val="292526"/>
                <w:w w:val="95"/>
                <w:sz w:val="18"/>
                <w:szCs w:val="18"/>
              </w:rPr>
              <w:t>read,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listened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or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seen </w:t>
            </w:r>
            <w:r>
              <w:rPr>
                <w:color w:val="292526"/>
                <w:sz w:val="18"/>
                <w:szCs w:val="18"/>
              </w:rPr>
              <w:t>performed.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7" w:line="244" w:lineRule="auto"/>
              <w:ind w:left="171" w:right="117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proofread </w:t>
            </w:r>
            <w:r>
              <w:rPr>
                <w:color w:val="292526"/>
                <w:sz w:val="18"/>
                <w:szCs w:val="18"/>
              </w:rPr>
              <w:t xml:space="preserve">work to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précis </w:t>
            </w:r>
            <w:r>
              <w:rPr>
                <w:color w:val="292526"/>
                <w:w w:val="95"/>
                <w:sz w:val="18"/>
                <w:szCs w:val="18"/>
              </w:rPr>
              <w:t xml:space="preserve">longer passages by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removing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unnecessary </w:t>
            </w:r>
            <w:r>
              <w:rPr>
                <w:color w:val="292526"/>
                <w:sz w:val="18"/>
                <w:szCs w:val="18"/>
              </w:rPr>
              <w:t xml:space="preserve">repetition or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irrelevant </w:t>
            </w:r>
            <w:r>
              <w:rPr>
                <w:color w:val="292526"/>
                <w:sz w:val="18"/>
                <w:szCs w:val="18"/>
              </w:rPr>
              <w:t>details.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36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consistently link ideas </w:t>
            </w:r>
            <w:r>
              <w:rPr>
                <w:color w:val="292526"/>
                <w:sz w:val="18"/>
                <w:szCs w:val="18"/>
              </w:rPr>
              <w:t>across paragraphs.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37" w:right="8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proofread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work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assess the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effectiveness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own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others’ writing and to make </w:t>
            </w:r>
            <w:r>
              <w:rPr>
                <w:color w:val="292526"/>
                <w:w w:val="95"/>
                <w:sz w:val="18"/>
                <w:szCs w:val="18"/>
              </w:rPr>
              <w:t>necessary</w:t>
            </w:r>
            <w:r>
              <w:rPr>
                <w:color w:val="292526"/>
                <w:spacing w:val="-2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corrections</w:t>
            </w:r>
            <w:r>
              <w:rPr>
                <w:color w:val="292526"/>
                <w:spacing w:val="-2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sz w:val="18"/>
                <w:szCs w:val="18"/>
              </w:rPr>
              <w:t>improvements.</w:t>
            </w:r>
          </w:p>
        </w:tc>
        <w:tc>
          <w:tcPr>
            <w:tcW w:w="2204" w:type="dxa"/>
            <w:tcBorders>
              <w:top w:val="single" w:sz="24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BDD6EE" w:themeFill="accent5" w:themeFillTint="66"/>
          </w:tcPr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47" w:line="244" w:lineRule="auto"/>
              <w:ind w:left="89" w:right="16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note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down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develop </w:t>
            </w:r>
            <w:r>
              <w:rPr>
                <w:color w:val="292526"/>
                <w:sz w:val="18"/>
                <w:szCs w:val="18"/>
              </w:rPr>
              <w:t>initial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ideas,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drawing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on reading and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research </w:t>
            </w:r>
            <w:r>
              <w:rPr>
                <w:color w:val="292526"/>
                <w:sz w:val="18"/>
                <w:szCs w:val="18"/>
              </w:rPr>
              <w:t>where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necessary.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143" w:right="69" w:hanging="2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further organisational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w w:val="95"/>
                <w:sz w:val="18"/>
                <w:szCs w:val="18"/>
              </w:rPr>
              <w:t>presentational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devices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structure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text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guide the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reader </w:t>
            </w:r>
            <w:r>
              <w:rPr>
                <w:color w:val="292526"/>
                <w:w w:val="95"/>
                <w:sz w:val="18"/>
                <w:szCs w:val="18"/>
              </w:rPr>
              <w:t>(e.g. headings, bullet</w:t>
            </w:r>
            <w:r>
              <w:rPr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points,</w:t>
            </w:r>
            <w:r>
              <w:rPr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underlining).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89" w:right="18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use a wide range of </w:t>
            </w:r>
            <w:r>
              <w:rPr>
                <w:color w:val="292526"/>
                <w:w w:val="95"/>
                <w:sz w:val="18"/>
                <w:szCs w:val="18"/>
              </w:rPr>
              <w:t xml:space="preserve">devices to build cohesion </w:t>
            </w:r>
            <w:r>
              <w:rPr>
                <w:color w:val="292526"/>
                <w:sz w:val="18"/>
                <w:szCs w:val="18"/>
              </w:rPr>
              <w:t>within and across paragraphs.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8" w:line="244" w:lineRule="auto"/>
              <w:ind w:left="89" w:right="16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habitually proofread for spelling and punctuation </w:t>
            </w:r>
            <w:r>
              <w:rPr>
                <w:color w:val="292526"/>
                <w:sz w:val="18"/>
                <w:szCs w:val="18"/>
              </w:rPr>
              <w:t>errors.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89" w:right="16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propose changes 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vocabulary, grammar and punctuation to enhance </w:t>
            </w:r>
            <w:r>
              <w:rPr>
                <w:color w:val="292526"/>
                <w:sz w:val="18"/>
                <w:szCs w:val="18"/>
              </w:rPr>
              <w:t>effects and clarify meaning.</w:t>
            </w:r>
          </w:p>
          <w:p w:rsidR="00F42E7E" w:rsidRDefault="00F42E7E" w:rsidP="006F3B80">
            <w:pPr>
              <w:pStyle w:val="TableParagraph"/>
              <w:shd w:val="clear" w:color="auto" w:fill="BDD6EE" w:themeFill="accent5" w:themeFillTint="66"/>
              <w:kinsoku w:val="0"/>
              <w:overflowPunct w:val="0"/>
              <w:spacing w:before="169" w:line="244" w:lineRule="auto"/>
              <w:ind w:left="89" w:right="16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recognise how words </w:t>
            </w:r>
            <w:r>
              <w:rPr>
                <w:color w:val="292526"/>
                <w:w w:val="95"/>
                <w:sz w:val="18"/>
                <w:szCs w:val="18"/>
              </w:rPr>
              <w:t xml:space="preserve">are related by meaning as synonyms and antonyms and to use this knowledge to make improvements to </w:t>
            </w:r>
            <w:r>
              <w:rPr>
                <w:color w:val="292526"/>
                <w:sz w:val="18"/>
                <w:szCs w:val="18"/>
              </w:rPr>
              <w:t>their writing.</w:t>
            </w:r>
          </w:p>
        </w:tc>
      </w:tr>
    </w:tbl>
    <w:p w:rsidR="00F42E7E" w:rsidRDefault="00F42E7E" w:rsidP="006F3B80">
      <w:pPr>
        <w:shd w:val="clear" w:color="auto" w:fill="C5E0B3" w:themeFill="accent6" w:themeFillTint="66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68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0"/>
        <w:gridCol w:w="2204"/>
        <w:gridCol w:w="2204"/>
        <w:gridCol w:w="2204"/>
        <w:gridCol w:w="2204"/>
        <w:gridCol w:w="2204"/>
        <w:gridCol w:w="2204"/>
        <w:gridCol w:w="2204"/>
      </w:tblGrid>
      <w:tr w:rsidR="00F42E7E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93"/>
        </w:trPr>
        <w:tc>
          <w:tcPr>
            <w:tcW w:w="730" w:type="dxa"/>
            <w:tcBorders>
              <w:top w:val="none" w:sz="6" w:space="0" w:color="auto"/>
              <w:left w:val="single" w:sz="24" w:space="0" w:color="231F20"/>
              <w:bottom w:val="single" w:sz="4" w:space="0" w:color="000000"/>
              <w:right w:val="single" w:sz="24" w:space="0" w:color="231F20"/>
            </w:tcBorders>
            <w:shd w:val="clear" w:color="auto" w:fill="E9B3D2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none" w:sz="6" w:space="0" w:color="auto"/>
              <w:left w:val="single" w:sz="24" w:space="0" w:color="231F20"/>
              <w:bottom w:val="single" w:sz="4" w:space="0" w:color="000000"/>
              <w:right w:val="single" w:sz="24" w:space="0" w:color="231F20"/>
            </w:tcBorders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141" w:right="80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z w:val="18"/>
                <w:szCs w:val="18"/>
              </w:rPr>
              <w:t>thinking, ideas, feelings</w:t>
            </w:r>
            <w:r>
              <w:rPr>
                <w:color w:val="00689E"/>
                <w:w w:val="98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and events.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14" w:right="53" w:hanging="3"/>
              <w:rPr>
                <w:color w:val="00689E"/>
                <w:spacing w:val="-4"/>
                <w:sz w:val="18"/>
                <w:szCs w:val="18"/>
              </w:rPr>
            </w:pPr>
            <w:r>
              <w:rPr>
                <w:color w:val="00689E"/>
                <w:spacing w:val="-6"/>
                <w:sz w:val="18"/>
                <w:szCs w:val="18"/>
              </w:rPr>
              <w:t>To</w:t>
            </w:r>
            <w:r>
              <w:rPr>
                <w:color w:val="00689E"/>
                <w:spacing w:val="-16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introduce</w:t>
            </w:r>
            <w:r>
              <w:rPr>
                <w:color w:val="00689E"/>
                <w:spacing w:val="-16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</w:t>
            </w:r>
            <w:r>
              <w:rPr>
                <w:color w:val="00689E"/>
                <w:spacing w:val="-16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3"/>
                <w:sz w:val="18"/>
                <w:szCs w:val="18"/>
              </w:rPr>
              <w:t xml:space="preserve">storyline </w:t>
            </w:r>
            <w:r>
              <w:rPr>
                <w:color w:val="00689E"/>
                <w:sz w:val="18"/>
                <w:szCs w:val="18"/>
              </w:rPr>
              <w:t>or</w:t>
            </w:r>
            <w:r>
              <w:rPr>
                <w:color w:val="00689E"/>
                <w:spacing w:val="-17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3"/>
                <w:sz w:val="18"/>
                <w:szCs w:val="18"/>
              </w:rPr>
              <w:t>narrative</w:t>
            </w:r>
            <w:r>
              <w:rPr>
                <w:color w:val="00689E"/>
                <w:spacing w:val="-17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into</w:t>
            </w:r>
            <w:r>
              <w:rPr>
                <w:color w:val="00689E"/>
                <w:spacing w:val="-17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their</w:t>
            </w:r>
            <w:r>
              <w:rPr>
                <w:color w:val="00689E"/>
                <w:spacing w:val="-17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4"/>
                <w:sz w:val="18"/>
                <w:szCs w:val="18"/>
              </w:rPr>
              <w:t>play.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38" w:right="80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00689E"/>
                <w:sz w:val="18"/>
                <w:szCs w:val="18"/>
              </w:rPr>
              <w:t xml:space="preserve">write own name </w:t>
            </w:r>
            <w:r>
              <w:rPr>
                <w:color w:val="00689E"/>
                <w:spacing w:val="-6"/>
                <w:sz w:val="18"/>
                <w:szCs w:val="18"/>
              </w:rPr>
              <w:t xml:space="preserve">and </w:t>
            </w:r>
            <w:r>
              <w:rPr>
                <w:color w:val="00689E"/>
                <w:sz w:val="18"/>
                <w:szCs w:val="18"/>
              </w:rPr>
              <w:t>other things such as labels, captions.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18" w:right="57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00689E"/>
                <w:sz w:val="18"/>
                <w:szCs w:val="18"/>
              </w:rPr>
              <w:t xml:space="preserve">attempt to write </w:t>
            </w:r>
            <w:r>
              <w:rPr>
                <w:color w:val="00689E"/>
                <w:spacing w:val="-4"/>
                <w:sz w:val="18"/>
                <w:szCs w:val="18"/>
              </w:rPr>
              <w:t xml:space="preserve">short </w:t>
            </w:r>
            <w:r>
              <w:rPr>
                <w:color w:val="00689E"/>
                <w:w w:val="95"/>
                <w:sz w:val="18"/>
                <w:szCs w:val="18"/>
              </w:rPr>
              <w:t xml:space="preserve">sentences in meaningful </w:t>
            </w:r>
            <w:r>
              <w:rPr>
                <w:color w:val="00689E"/>
                <w:sz w:val="18"/>
                <w:szCs w:val="18"/>
              </w:rPr>
              <w:t>contexts.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15" w:right="57" w:hanging="1"/>
              <w:rPr>
                <w:color w:val="00689E"/>
                <w:spacing w:val="-3"/>
                <w:sz w:val="18"/>
                <w:szCs w:val="18"/>
              </w:rPr>
            </w:pPr>
            <w:r>
              <w:rPr>
                <w:color w:val="00689E"/>
                <w:spacing w:val="-6"/>
                <w:sz w:val="18"/>
                <w:szCs w:val="18"/>
              </w:rPr>
              <w:t xml:space="preserve">To </w:t>
            </w:r>
            <w:r>
              <w:rPr>
                <w:color w:val="00689E"/>
                <w:sz w:val="18"/>
                <w:szCs w:val="18"/>
              </w:rPr>
              <w:t xml:space="preserve">play </w:t>
            </w:r>
            <w:r>
              <w:rPr>
                <w:color w:val="00689E"/>
                <w:spacing w:val="-3"/>
                <w:sz w:val="18"/>
                <w:szCs w:val="18"/>
              </w:rPr>
              <w:t xml:space="preserve">cooperatively </w:t>
            </w:r>
            <w:r>
              <w:rPr>
                <w:color w:val="00689E"/>
                <w:sz w:val="18"/>
                <w:szCs w:val="18"/>
              </w:rPr>
              <w:t>as part</w:t>
            </w:r>
            <w:r>
              <w:rPr>
                <w:color w:val="00689E"/>
                <w:spacing w:val="-15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of</w:t>
            </w:r>
            <w:r>
              <w:rPr>
                <w:color w:val="00689E"/>
                <w:spacing w:val="-15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</w:t>
            </w:r>
            <w:r>
              <w:rPr>
                <w:color w:val="00689E"/>
                <w:spacing w:val="-15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group</w:t>
            </w:r>
            <w:r>
              <w:rPr>
                <w:color w:val="00689E"/>
                <w:spacing w:val="-14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to</w:t>
            </w:r>
            <w:r>
              <w:rPr>
                <w:color w:val="00689E"/>
                <w:spacing w:val="-15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3"/>
                <w:sz w:val="18"/>
                <w:szCs w:val="18"/>
              </w:rPr>
              <w:t xml:space="preserve">develop </w:t>
            </w:r>
            <w:r>
              <w:rPr>
                <w:color w:val="00689E"/>
                <w:sz w:val="18"/>
                <w:szCs w:val="18"/>
              </w:rPr>
              <w:t>and</w:t>
            </w:r>
            <w:r>
              <w:rPr>
                <w:color w:val="00689E"/>
                <w:spacing w:val="-11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act</w:t>
            </w:r>
            <w:r>
              <w:rPr>
                <w:color w:val="00689E"/>
                <w:spacing w:val="-11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out</w:t>
            </w:r>
            <w:r>
              <w:rPr>
                <w:color w:val="00689E"/>
                <w:spacing w:val="-11"/>
                <w:sz w:val="18"/>
                <w:szCs w:val="18"/>
              </w:rPr>
              <w:t xml:space="preserve"> </w:t>
            </w:r>
            <w:r>
              <w:rPr>
                <w:color w:val="00689E"/>
                <w:sz w:val="18"/>
                <w:szCs w:val="18"/>
              </w:rPr>
              <w:t>a</w:t>
            </w:r>
            <w:r>
              <w:rPr>
                <w:color w:val="00689E"/>
                <w:spacing w:val="-11"/>
                <w:sz w:val="18"/>
                <w:szCs w:val="18"/>
              </w:rPr>
              <w:t xml:space="preserve"> </w:t>
            </w:r>
            <w:r>
              <w:rPr>
                <w:color w:val="00689E"/>
                <w:spacing w:val="-3"/>
                <w:sz w:val="18"/>
                <w:szCs w:val="18"/>
              </w:rPr>
              <w:t>narrative.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331" w:right="271" w:firstLine="2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>develop their own narratives</w:t>
            </w:r>
            <w:r>
              <w:rPr>
                <w:color w:val="00A650"/>
                <w:spacing w:val="-30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and explanations by connecting</w:t>
            </w:r>
            <w:r>
              <w:rPr>
                <w:color w:val="00A650"/>
                <w:spacing w:val="-20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ideas</w:t>
            </w:r>
            <w:r>
              <w:rPr>
                <w:color w:val="00A650"/>
                <w:spacing w:val="-20"/>
                <w:sz w:val="18"/>
                <w:szCs w:val="18"/>
              </w:rPr>
              <w:t xml:space="preserve"> </w:t>
            </w:r>
            <w:r>
              <w:rPr>
                <w:color w:val="00A650"/>
                <w:sz w:val="18"/>
                <w:szCs w:val="18"/>
              </w:rPr>
              <w:t>or events.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225" w:right="164" w:hanging="2"/>
              <w:rPr>
                <w:color w:val="00A650"/>
                <w:spacing w:val="-3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>write simple sentences which can be read by</w:t>
            </w:r>
            <w:r>
              <w:rPr>
                <w:color w:val="00A650"/>
                <w:spacing w:val="-24"/>
                <w:sz w:val="18"/>
                <w:szCs w:val="18"/>
              </w:rPr>
              <w:t xml:space="preserve"> </w:t>
            </w:r>
            <w:r>
              <w:rPr>
                <w:color w:val="00A650"/>
                <w:spacing w:val="-3"/>
                <w:sz w:val="18"/>
                <w:szCs w:val="18"/>
              </w:rPr>
              <w:t>themselves</w:t>
            </w:r>
          </w:p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18" w:right="59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z w:val="18"/>
                <w:szCs w:val="18"/>
              </w:rPr>
              <w:t>and others. Some words are spelt correctly and others are phonetically plausible.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24" w:space="0" w:color="231F20"/>
              <w:bottom w:val="single" w:sz="4" w:space="0" w:color="00000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4" w:space="0" w:color="00000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none" w:sz="6" w:space="0" w:color="auto"/>
              <w:left w:val="single" w:sz="24" w:space="0" w:color="231F20"/>
              <w:bottom w:val="single" w:sz="4" w:space="0" w:color="00000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4" w:space="0" w:color="000000"/>
              <w:right w:val="single" w:sz="8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4" w:space="0" w:color="000000"/>
              <w:right w:val="single" w:sz="24" w:space="0" w:color="231F20"/>
            </w:tcBorders>
            <w:shd w:val="clear" w:color="auto" w:fill="A8D08D" w:themeFill="accent6" w:themeFillTint="99"/>
          </w:tcPr>
          <w:p w:rsidR="00F42E7E" w:rsidRDefault="00F42E7E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050B5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79"/>
        </w:trPr>
        <w:tc>
          <w:tcPr>
            <w:tcW w:w="730" w:type="dxa"/>
            <w:tcBorders>
              <w:top w:val="single" w:sz="4" w:space="0" w:color="000000"/>
              <w:left w:val="single" w:sz="24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E9B3D2"/>
            <w:textDirection w:val="tbRl"/>
            <w:vAlign w:val="center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b/>
                <w:bCs/>
              </w:rPr>
              <w:t>Awareness of Audience,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24" w:space="0" w:color="231F20"/>
              <w:bottom w:val="single" w:sz="4" w:space="0" w:color="FFFFFF" w:themeColor="background1"/>
              <w:right w:val="single" w:sz="24" w:space="0" w:color="231F20"/>
            </w:tcBorders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59" w:line="244" w:lineRule="auto"/>
              <w:ind w:left="227" w:right="166" w:hanging="1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To use vocabulary focused on objects and people that are of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141" w:right="80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particular importance to them.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141" w:right="80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To build up vocabulary that reflects the breadth of their experiences.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141" w:right="80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z w:val="18"/>
                <w:szCs w:val="18"/>
              </w:rPr>
              <w:t>To extend vocabulary, especially by grouping and naming, exploring the meaning and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24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8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24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8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8" w:space="0" w:color="231F20"/>
              <w:bottom w:val="single" w:sz="4" w:space="0" w:color="FFFFFF" w:themeColor="background1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8" w:space="0" w:color="231F20"/>
              <w:bottom w:val="single" w:sz="4" w:space="0" w:color="FFFFFF" w:themeColor="background1"/>
              <w:right w:val="single" w:sz="24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F42E7E" w:rsidRDefault="00F42E7E" w:rsidP="006F3B80">
      <w:pPr>
        <w:shd w:val="clear" w:color="auto" w:fill="A8D08D" w:themeFill="accent6" w:themeFillTint="99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16158" w:type="dxa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30"/>
        <w:gridCol w:w="2204"/>
        <w:gridCol w:w="2204"/>
        <w:gridCol w:w="2204"/>
        <w:gridCol w:w="2204"/>
        <w:gridCol w:w="2204"/>
        <w:gridCol w:w="2204"/>
        <w:gridCol w:w="2204"/>
      </w:tblGrid>
      <w:tr w:rsidR="00F050B5" w:rsidTr="006F3B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/>
        </w:trPr>
        <w:tc>
          <w:tcPr>
            <w:tcW w:w="730" w:type="dxa"/>
            <w:tcBorders>
              <w:top w:val="nil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E9B3D2"/>
            <w:textDirection w:val="tbRl"/>
            <w:vAlign w:val="center"/>
          </w:tcPr>
          <w:p w:rsidR="00F050B5" w:rsidRPr="00F050B5" w:rsidRDefault="00F050B5" w:rsidP="006F3B80">
            <w:pPr>
              <w:pStyle w:val="AdultBodyCopyAdultInformation"/>
              <w:shd w:val="clear" w:color="auto" w:fill="A8D08D" w:themeFill="accent6" w:themeFillTint="99"/>
              <w:jc w:val="left"/>
              <w:rPr>
                <w:rFonts w:ascii="Roboto" w:hAnsi="Roboto" w:cs="Roboto"/>
                <w:b/>
                <w:bCs/>
              </w:rPr>
            </w:pPr>
            <w:r>
              <w:rPr>
                <w:rFonts w:ascii="Roboto" w:hAnsi="Roboto" w:cs="Roboto"/>
                <w:b/>
                <w:bCs/>
              </w:rPr>
              <w:lastRenderedPageBreak/>
              <w:t xml:space="preserve"> Purpose and Structure</w:t>
            </w:r>
          </w:p>
        </w:tc>
        <w:tc>
          <w:tcPr>
            <w:tcW w:w="2204" w:type="dxa"/>
            <w:tcBorders>
              <w:top w:val="none" w:sz="6" w:space="0" w:color="auto"/>
              <w:left w:val="single" w:sz="24" w:space="0" w:color="231F20"/>
              <w:bottom w:val="single" w:sz="24" w:space="0" w:color="231F20"/>
              <w:right w:val="single" w:sz="24" w:space="0" w:color="231F20"/>
            </w:tcBorders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right="80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z w:val="18"/>
                <w:szCs w:val="18"/>
              </w:rPr>
              <w:t>sounds of new words.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35" w:right="73" w:hanging="1"/>
              <w:rPr>
                <w:color w:val="00689E"/>
                <w:sz w:val="18"/>
                <w:szCs w:val="18"/>
              </w:rPr>
            </w:pPr>
            <w:r>
              <w:rPr>
                <w:color w:val="00689E"/>
                <w:sz w:val="18"/>
                <w:szCs w:val="18"/>
              </w:rPr>
              <w:t>To use language to imagine and recreate roles and experiences in play situations.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35" w:right="73" w:hanging="1"/>
              <w:rPr>
                <w:color w:val="00689E"/>
                <w:sz w:val="18"/>
                <w:szCs w:val="18"/>
              </w:rPr>
            </w:pP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18" w:right="56"/>
              <w:rPr>
                <w:color w:val="F6862A"/>
                <w:sz w:val="18"/>
                <w:szCs w:val="18"/>
              </w:rPr>
            </w:pPr>
            <w:r>
              <w:rPr>
                <w:color w:val="00A650"/>
                <w:sz w:val="18"/>
                <w:szCs w:val="18"/>
              </w:rPr>
              <w:t>To express themselves effectively, showing awareness of listeners’ needs.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68" w:right="29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number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simple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features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different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247" w:right="209" w:firstLine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text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types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make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relevant </w:t>
            </w:r>
            <w:r>
              <w:rPr>
                <w:color w:val="292526"/>
                <w:w w:val="95"/>
                <w:sz w:val="18"/>
                <w:szCs w:val="18"/>
              </w:rPr>
              <w:t>choices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about </w:t>
            </w:r>
            <w:r>
              <w:rPr>
                <w:color w:val="292526"/>
                <w:sz w:val="18"/>
                <w:szCs w:val="18"/>
              </w:rPr>
              <w:t xml:space="preserve">subject matter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w w:val="95"/>
                <w:sz w:val="18"/>
                <w:szCs w:val="18"/>
              </w:rPr>
              <w:t>appropriate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vocabulary </w:t>
            </w:r>
            <w:r>
              <w:rPr>
                <w:color w:val="292526"/>
                <w:sz w:val="18"/>
                <w:szCs w:val="18"/>
              </w:rPr>
              <w:t>choices.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start to engage</w:t>
            </w:r>
            <w:r>
              <w:rPr>
                <w:color w:val="292526"/>
                <w:spacing w:val="-2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readers </w:t>
            </w:r>
            <w:r>
              <w:rPr>
                <w:color w:val="292526"/>
                <w:sz w:val="18"/>
                <w:szCs w:val="18"/>
              </w:rPr>
              <w:t>by using adjectives to describe.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308" w:right="231" w:hanging="1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different </w:t>
            </w:r>
            <w:r>
              <w:rPr>
                <w:color w:val="292526"/>
                <w:sz w:val="18"/>
                <w:szCs w:val="18"/>
              </w:rPr>
              <w:t xml:space="preserve">purposes with an awareness of an </w:t>
            </w:r>
            <w:r>
              <w:rPr>
                <w:color w:val="292526"/>
                <w:w w:val="95"/>
                <w:sz w:val="18"/>
                <w:szCs w:val="18"/>
              </w:rPr>
              <w:t>increased amount of fiction and</w:t>
            </w:r>
            <w:r>
              <w:rPr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non-fiction </w:t>
            </w:r>
            <w:r>
              <w:rPr>
                <w:color w:val="292526"/>
                <w:spacing w:val="-3"/>
                <w:sz w:val="18"/>
                <w:szCs w:val="18"/>
              </w:rPr>
              <w:t>structures.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132" w:right="54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use new vocabulary from their reading, their </w:t>
            </w:r>
            <w:r>
              <w:rPr>
                <w:color w:val="292526"/>
                <w:w w:val="95"/>
                <w:sz w:val="18"/>
                <w:szCs w:val="18"/>
              </w:rPr>
              <w:t xml:space="preserve">discussions about it (one- </w:t>
            </w:r>
            <w:r>
              <w:rPr>
                <w:color w:val="292526"/>
                <w:sz w:val="18"/>
                <w:szCs w:val="18"/>
              </w:rPr>
              <w:t>to-one and as a whole class) and from their wider experiences.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283" w:right="207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read aloud what </w:t>
            </w:r>
            <w:r>
              <w:rPr>
                <w:color w:val="292526"/>
                <w:w w:val="95"/>
                <w:sz w:val="18"/>
                <w:szCs w:val="18"/>
              </w:rPr>
              <w:t>they have written with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color w:val="292526"/>
                <w:w w:val="95"/>
                <w:sz w:val="18"/>
                <w:szCs w:val="18"/>
              </w:rPr>
              <w:t>appropriate intonation to make the meaning clear.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156" w:right="119" w:hanging="2"/>
              <w:rPr>
                <w:color w:val="292526"/>
                <w:spacing w:val="-6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demonstrate </w:t>
            </w:r>
            <w:r>
              <w:rPr>
                <w:color w:val="292526"/>
                <w:sz w:val="18"/>
                <w:szCs w:val="18"/>
              </w:rPr>
              <w:t xml:space="preserve">an </w:t>
            </w:r>
            <w:r>
              <w:rPr>
                <w:color w:val="292526"/>
                <w:spacing w:val="-1"/>
                <w:w w:val="95"/>
                <w:sz w:val="18"/>
                <w:szCs w:val="18"/>
              </w:rPr>
              <w:t>increasing</w:t>
            </w:r>
            <w:r>
              <w:rPr>
                <w:color w:val="292526"/>
                <w:spacing w:val="-2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1"/>
                <w:w w:val="95"/>
                <w:sz w:val="18"/>
                <w:szCs w:val="18"/>
              </w:rPr>
              <w:t xml:space="preserve">understanding </w:t>
            </w:r>
            <w:r>
              <w:rPr>
                <w:color w:val="292526"/>
                <w:w w:val="95"/>
                <w:sz w:val="18"/>
                <w:szCs w:val="18"/>
              </w:rPr>
              <w:t>of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purpose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audience </w:t>
            </w:r>
            <w:r>
              <w:rPr>
                <w:color w:val="292526"/>
                <w:sz w:val="18"/>
                <w:szCs w:val="18"/>
              </w:rPr>
              <w:t xml:space="preserve">by discussing writing </w:t>
            </w:r>
            <w:r>
              <w:rPr>
                <w:color w:val="292526"/>
                <w:w w:val="95"/>
                <w:sz w:val="18"/>
                <w:szCs w:val="18"/>
              </w:rPr>
              <w:t>similar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that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which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they </w:t>
            </w:r>
            <w:r>
              <w:rPr>
                <w:color w:val="292526"/>
                <w:spacing w:val="-2"/>
                <w:sz w:val="18"/>
                <w:szCs w:val="18"/>
              </w:rPr>
              <w:t>are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planning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write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in </w:t>
            </w:r>
            <w:r>
              <w:rPr>
                <w:color w:val="292526"/>
                <w:w w:val="95"/>
                <w:sz w:val="18"/>
                <w:szCs w:val="18"/>
              </w:rPr>
              <w:t xml:space="preserve">order to understand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learn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from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its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structure, </w:t>
            </w:r>
            <w:r>
              <w:rPr>
                <w:color w:val="292526"/>
                <w:w w:val="95"/>
                <w:sz w:val="18"/>
                <w:szCs w:val="18"/>
              </w:rPr>
              <w:t>vocabulary and</w:t>
            </w:r>
            <w:r>
              <w:rPr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>grammar.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48" w:right="112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begin to use </w:t>
            </w:r>
            <w:r>
              <w:rPr>
                <w:color w:val="292526"/>
                <w:spacing w:val="-2"/>
                <w:sz w:val="18"/>
                <w:szCs w:val="18"/>
              </w:rPr>
              <w:t>the structure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wider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text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types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(including the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simple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layout </w:t>
            </w:r>
            <w:r>
              <w:rPr>
                <w:color w:val="292526"/>
                <w:sz w:val="18"/>
                <w:szCs w:val="18"/>
              </w:rPr>
              <w:t>devices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in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non-fiction).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17" w:right="80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make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deliberate </w:t>
            </w:r>
            <w:r>
              <w:rPr>
                <w:color w:val="292526"/>
                <w:w w:val="95"/>
                <w:sz w:val="18"/>
                <w:szCs w:val="18"/>
              </w:rPr>
              <w:t>ambitious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word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choices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>add</w:t>
            </w:r>
            <w:r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detail.</w:t>
            </w:r>
          </w:p>
          <w:p w:rsidR="00F050B5" w:rsidRP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17" w:right="80" w:hanging="1"/>
              <w:rPr>
                <w:color w:val="292526"/>
                <w:sz w:val="2"/>
                <w:szCs w:val="18"/>
              </w:rPr>
            </w:pP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begin to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create </w:t>
            </w:r>
            <w:r>
              <w:rPr>
                <w:color w:val="292526"/>
                <w:w w:val="95"/>
                <w:sz w:val="18"/>
                <w:szCs w:val="18"/>
              </w:rPr>
              <w:t xml:space="preserve">settings,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characters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plot in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narratives.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174" w:right="118" w:hanging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write a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range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non-fiction pieces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using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consistent and appropriate</w:t>
            </w:r>
            <w:r>
              <w:rPr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structure </w:t>
            </w:r>
            <w:r>
              <w:rPr>
                <w:color w:val="292526"/>
                <w:w w:val="95"/>
                <w:sz w:val="18"/>
                <w:szCs w:val="18"/>
              </w:rPr>
              <w:t xml:space="preserve">(including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genre-specific </w:t>
            </w:r>
            <w:r>
              <w:rPr>
                <w:color w:val="292526"/>
                <w:spacing w:val="-2"/>
                <w:sz w:val="18"/>
                <w:szCs w:val="18"/>
              </w:rPr>
              <w:t>layout</w:t>
            </w:r>
            <w:r>
              <w:rPr>
                <w:color w:val="292526"/>
                <w:spacing w:val="-1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devices).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136" w:right="82" w:hanging="1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write a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range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narratives </w:t>
            </w:r>
            <w:r>
              <w:rPr>
                <w:color w:val="292526"/>
                <w:sz w:val="18"/>
                <w:szCs w:val="18"/>
              </w:rPr>
              <w:t xml:space="preserve">that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are </w:t>
            </w:r>
            <w:r>
              <w:rPr>
                <w:color w:val="292526"/>
                <w:sz w:val="18"/>
                <w:szCs w:val="18"/>
              </w:rPr>
              <w:t xml:space="preserve">well-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structured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3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well-paced.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248" w:right="191" w:hanging="3"/>
              <w:rPr>
                <w:color w:val="292526"/>
                <w:spacing w:val="-8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create </w:t>
            </w:r>
            <w:r>
              <w:rPr>
                <w:color w:val="292526"/>
                <w:sz w:val="18"/>
                <w:szCs w:val="18"/>
              </w:rPr>
              <w:t xml:space="preserve">detailed settings,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characters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plot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in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narratives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sz w:val="18"/>
                <w:szCs w:val="18"/>
              </w:rPr>
              <w:t>to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37" w:right="7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engage the reader and to </w:t>
            </w:r>
            <w:r>
              <w:rPr>
                <w:color w:val="292526"/>
                <w:sz w:val="18"/>
                <w:szCs w:val="18"/>
              </w:rPr>
              <w:t>add atmosphere.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360" w:right="226" w:hanging="68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begin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read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 xml:space="preserve">aloud </w:t>
            </w:r>
            <w:r>
              <w:rPr>
                <w:color w:val="292526"/>
                <w:sz w:val="18"/>
                <w:szCs w:val="18"/>
              </w:rPr>
              <w:t>their own writing, to a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group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or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whole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class, using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appropriate </w:t>
            </w:r>
            <w:r>
              <w:rPr>
                <w:color w:val="292526"/>
                <w:sz w:val="18"/>
                <w:szCs w:val="18"/>
              </w:rPr>
              <w:t>intonation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control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tone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volume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 that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meaning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is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sz w:val="18"/>
                <w:szCs w:val="18"/>
              </w:rPr>
              <w:t>clear.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217" w:right="162" w:hanging="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consistently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produce </w:t>
            </w:r>
            <w:r>
              <w:rPr>
                <w:color w:val="292526"/>
                <w:w w:val="95"/>
                <w:sz w:val="18"/>
                <w:szCs w:val="18"/>
              </w:rPr>
              <w:t xml:space="preserve">sustained 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accurate </w:t>
            </w:r>
            <w:r>
              <w:rPr>
                <w:color w:val="292526"/>
                <w:sz w:val="18"/>
                <w:szCs w:val="18"/>
              </w:rPr>
              <w:t xml:space="preserve">writing from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different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narrative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2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non-fiction genres with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appropriate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structure,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organisation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layout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devices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a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audiences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purposes.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02" w:right="49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describe settings, characters and </w:t>
            </w:r>
            <w:r>
              <w:rPr>
                <w:color w:val="292526"/>
                <w:w w:val="95"/>
                <w:sz w:val="18"/>
                <w:szCs w:val="18"/>
              </w:rPr>
              <w:t xml:space="preserve">atmosphere with carefully- </w:t>
            </w:r>
            <w:r>
              <w:rPr>
                <w:color w:val="292526"/>
                <w:sz w:val="18"/>
                <w:szCs w:val="18"/>
              </w:rPr>
              <w:t xml:space="preserve">chosen vocabulary to enhance mood, clarify </w:t>
            </w:r>
            <w:r>
              <w:rPr>
                <w:color w:val="292526"/>
                <w:w w:val="95"/>
                <w:sz w:val="18"/>
                <w:szCs w:val="18"/>
              </w:rPr>
              <w:t>meaning and create pace.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8" w:line="244" w:lineRule="auto"/>
              <w:ind w:left="137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regularly </w:t>
            </w:r>
            <w:r>
              <w:rPr>
                <w:color w:val="292526"/>
                <w:w w:val="95"/>
                <w:sz w:val="18"/>
                <w:szCs w:val="18"/>
              </w:rPr>
              <w:t xml:space="preserve">use dialogue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convey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character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advance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action.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9" w:line="244" w:lineRule="auto"/>
              <w:ind w:left="177" w:right="126" w:firstLine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perform their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own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compositions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confidently </w:t>
            </w:r>
            <w:r>
              <w:rPr>
                <w:color w:val="292526"/>
                <w:sz w:val="18"/>
                <w:szCs w:val="18"/>
              </w:rPr>
              <w:t xml:space="preserve">using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appropriate </w:t>
            </w:r>
            <w:r>
              <w:rPr>
                <w:color w:val="292526"/>
                <w:sz w:val="18"/>
                <w:szCs w:val="18"/>
              </w:rPr>
              <w:t xml:space="preserve">intonation, </w:t>
            </w:r>
            <w:r>
              <w:rPr>
                <w:color w:val="292526"/>
                <w:spacing w:val="-3"/>
                <w:sz w:val="18"/>
                <w:szCs w:val="18"/>
              </w:rPr>
              <w:t>volume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and movement so that </w:t>
            </w:r>
            <w:r>
              <w:rPr>
                <w:color w:val="292526"/>
                <w:sz w:val="18"/>
                <w:szCs w:val="18"/>
              </w:rPr>
              <w:t>meaning is clear.</w:t>
            </w:r>
          </w:p>
        </w:tc>
        <w:tc>
          <w:tcPr>
            <w:tcW w:w="2204" w:type="dxa"/>
            <w:tcBorders>
              <w:top w:val="none" w:sz="6" w:space="0" w:color="auto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A8D08D" w:themeFill="accent6" w:themeFillTint="99"/>
          </w:tcPr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69" w:line="244" w:lineRule="auto"/>
              <w:ind w:left="225" w:right="150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effectively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a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purposes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w w:val="95"/>
                <w:sz w:val="18"/>
                <w:szCs w:val="18"/>
              </w:rPr>
              <w:t>audiences,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selecting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the </w:t>
            </w:r>
            <w:r>
              <w:rPr>
                <w:color w:val="292526"/>
                <w:sz w:val="18"/>
                <w:szCs w:val="18"/>
              </w:rPr>
              <w:t>appropriate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form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drawing </w:t>
            </w:r>
            <w:r>
              <w:rPr>
                <w:color w:val="292526"/>
                <w:w w:val="95"/>
                <w:sz w:val="18"/>
                <w:szCs w:val="18"/>
              </w:rPr>
              <w:t xml:space="preserve">independently </w:t>
            </w:r>
            <w:r>
              <w:rPr>
                <w:color w:val="292526"/>
                <w:sz w:val="18"/>
                <w:szCs w:val="18"/>
              </w:rPr>
              <w:t>on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what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they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have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read </w:t>
            </w:r>
            <w:r>
              <w:rPr>
                <w:color w:val="292526"/>
                <w:sz w:val="18"/>
                <w:szCs w:val="18"/>
              </w:rPr>
              <w:t>as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models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their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line="244" w:lineRule="auto"/>
              <w:ind w:left="130" w:right="56" w:hanging="2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own writing (including literary language,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characterisation, structure, </w:t>
            </w:r>
            <w:r>
              <w:rPr>
                <w:color w:val="292526"/>
                <w:spacing w:val="-2"/>
                <w:sz w:val="18"/>
                <w:szCs w:val="18"/>
              </w:rPr>
              <w:t>etc.).</w:t>
            </w: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57" w:right="86" w:firstLine="1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distinguish between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language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speech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writing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choose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appropriate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level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spacing w:val="-3"/>
                <w:sz w:val="18"/>
                <w:szCs w:val="18"/>
              </w:rPr>
              <w:t>formality.</w:t>
            </w:r>
          </w:p>
          <w:p w:rsidR="00F050B5" w:rsidRP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spacing w:before="167" w:line="244" w:lineRule="auto"/>
              <w:ind w:left="157" w:right="86" w:firstLine="1"/>
              <w:rPr>
                <w:color w:val="292526"/>
                <w:spacing w:val="-3"/>
                <w:sz w:val="2"/>
                <w:szCs w:val="18"/>
              </w:rPr>
            </w:pPr>
          </w:p>
          <w:p w:rsidR="00F050B5" w:rsidRDefault="00F050B5" w:rsidP="006F3B80">
            <w:pPr>
              <w:pStyle w:val="TableParagraph"/>
              <w:shd w:val="clear" w:color="auto" w:fill="A8D08D" w:themeFill="accent6" w:themeFillTint="99"/>
              <w:kinsoku w:val="0"/>
              <w:overflowPunct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select vocabulary</w:t>
            </w:r>
            <w:r>
              <w:rPr>
                <w:color w:val="292526"/>
                <w:spacing w:val="-3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sz w:val="18"/>
                <w:szCs w:val="18"/>
              </w:rPr>
              <w:t>grammatical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structures </w:t>
            </w:r>
            <w:r>
              <w:rPr>
                <w:color w:val="292526"/>
                <w:sz w:val="18"/>
                <w:szCs w:val="18"/>
              </w:rPr>
              <w:t xml:space="preserve">that reflect what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sz w:val="18"/>
                <w:szCs w:val="18"/>
              </w:rPr>
              <w:t xml:space="preserve">writing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requires </w:t>
            </w:r>
            <w:r>
              <w:rPr>
                <w:color w:val="292526"/>
                <w:sz w:val="18"/>
                <w:szCs w:val="18"/>
              </w:rPr>
              <w:t>(e.g. using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contracted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forms in</w:t>
            </w:r>
            <w:r>
              <w:rPr>
                <w:color w:val="292526"/>
                <w:spacing w:val="-3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dialogues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in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narrative; </w:t>
            </w:r>
            <w:r>
              <w:rPr>
                <w:color w:val="292526"/>
                <w:sz w:val="18"/>
                <w:szCs w:val="18"/>
              </w:rPr>
              <w:t>using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passive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verbs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to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affect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how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information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is presented; using modal verbs to suggest</w:t>
            </w:r>
            <w:r>
              <w:rPr>
                <w:color w:val="292526"/>
                <w:spacing w:val="-3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degrees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1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possibility).</w:t>
            </w:r>
          </w:p>
        </w:tc>
      </w:tr>
    </w:tbl>
    <w:p w:rsidR="00F42E7E" w:rsidRDefault="00F42E7E" w:rsidP="006F3B80">
      <w:pPr>
        <w:shd w:val="clear" w:color="auto" w:fill="A8D08D" w:themeFill="accent6" w:themeFillTint="99"/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74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9"/>
        <w:gridCol w:w="2187"/>
        <w:gridCol w:w="2187"/>
        <w:gridCol w:w="2187"/>
        <w:gridCol w:w="2187"/>
        <w:gridCol w:w="2187"/>
        <w:gridCol w:w="2187"/>
        <w:gridCol w:w="2187"/>
      </w:tblGrid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/>
        </w:trPr>
        <w:tc>
          <w:tcPr>
            <w:tcW w:w="849" w:type="dxa"/>
            <w:vMerge w:val="restart"/>
            <w:tcBorders>
              <w:top w:val="single" w:sz="24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textDirection w:val="tbRl"/>
          </w:tcPr>
          <w:p w:rsidR="00047F38" w:rsidRPr="008F043C" w:rsidRDefault="00047F38" w:rsidP="00047F38">
            <w:pPr>
              <w:pStyle w:val="Heading4AdultInformation"/>
              <w:spacing w:line="240" w:lineRule="auto"/>
              <w:jc w:val="center"/>
              <w:rPr>
                <w:rFonts w:ascii="Roboto" w:hAnsi="Roboto" w:cs="Roboto"/>
                <w:w w:val="95"/>
                <w:sz w:val="20"/>
                <w:szCs w:val="20"/>
              </w:rPr>
            </w:pPr>
            <w:hyperlink r:id="rId24" w:history="1">
              <w:r w:rsidRPr="008F043C">
                <w:rPr>
                  <w:rFonts w:ascii="Roboto" w:hAnsi="Roboto"/>
                  <w:bCs w:val="0"/>
                  <w:color w:val="292526"/>
                  <w:sz w:val="20"/>
                  <w:szCs w:val="20"/>
                </w:rPr>
                <w:t xml:space="preserve">Writing: </w:t>
              </w:r>
              <w:r w:rsidRPr="008F043C">
                <w:rPr>
                  <w:rFonts w:ascii="Roboto" w:hAnsi="Roboto"/>
                  <w:bCs w:val="0"/>
                  <w:color w:val="292526"/>
                  <w:spacing w:val="-3"/>
                  <w:sz w:val="20"/>
                  <w:szCs w:val="20"/>
                </w:rPr>
                <w:t xml:space="preserve">Vocabulary, </w:t>
              </w:r>
              <w:r w:rsidRPr="008F043C">
                <w:rPr>
                  <w:rFonts w:ascii="Roboto" w:hAnsi="Roboto"/>
                  <w:bCs w:val="0"/>
                  <w:color w:val="292526"/>
                  <w:sz w:val="20"/>
                  <w:szCs w:val="20"/>
                </w:rPr>
                <w:t>Grammar</w:t>
              </w:r>
              <w:r w:rsidRPr="008F043C">
                <w:rPr>
                  <w:rFonts w:ascii="Roboto" w:hAnsi="Roboto"/>
                  <w:bCs w:val="0"/>
                  <w:color w:val="292526"/>
                  <w:spacing w:val="-11"/>
                  <w:sz w:val="20"/>
                  <w:szCs w:val="20"/>
                </w:rPr>
                <w:t xml:space="preserve"> </w:t>
              </w:r>
              <w:r w:rsidRPr="008F043C">
                <w:rPr>
                  <w:rFonts w:ascii="Roboto" w:hAnsi="Roboto"/>
                  <w:bCs w:val="0"/>
                  <w:color w:val="292526"/>
                  <w:sz w:val="20"/>
                  <w:szCs w:val="20"/>
                </w:rPr>
                <w:t>and</w:t>
              </w:r>
            </w:hyperlink>
            <w:r w:rsidRPr="008F043C">
              <w:rPr>
                <w:rFonts w:ascii="Roboto" w:hAnsi="Roboto" w:cs="Times New Roman"/>
                <w:sz w:val="20"/>
                <w:szCs w:val="20"/>
              </w:rPr>
              <w:t xml:space="preserve"> </w:t>
            </w:r>
            <w:r w:rsidRPr="008F043C">
              <w:rPr>
                <w:rFonts w:ascii="Roboto" w:hAnsi="Roboto" w:cs="Roboto"/>
                <w:w w:val="95"/>
                <w:sz w:val="20"/>
                <w:szCs w:val="20"/>
              </w:rPr>
              <w:t>Punctuation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45" w:line="220" w:lineRule="auto"/>
              <w:ind w:left="85" w:right="94" w:firstLine="1"/>
              <w:rPr>
                <w:b/>
                <w:bCs/>
                <w:color w:val="292526"/>
                <w:sz w:val="20"/>
                <w:szCs w:val="20"/>
              </w:rPr>
            </w:pPr>
          </w:p>
        </w:tc>
        <w:tc>
          <w:tcPr>
            <w:tcW w:w="2187" w:type="dxa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85" w:line="180" w:lineRule="auto"/>
              <w:ind w:left="843" w:right="27" w:hanging="658"/>
              <w:jc w:val="left"/>
              <w:rPr>
                <w:b/>
                <w:bCs/>
                <w:color w:val="292526"/>
                <w:sz w:val="20"/>
                <w:szCs w:val="20"/>
              </w:rPr>
            </w:pPr>
            <w:r>
              <w:rPr>
                <w:b/>
                <w:bCs/>
                <w:color w:val="292526"/>
                <w:sz w:val="20"/>
                <w:szCs w:val="20"/>
              </w:rPr>
              <w:t xml:space="preserve">EYFS (30 - 50mths </w:t>
            </w:r>
            <w:r>
              <w:rPr>
                <w:b/>
                <w:bCs/>
                <w:color w:val="292526"/>
                <w:spacing w:val="-8"/>
                <w:sz w:val="20"/>
                <w:szCs w:val="20"/>
              </w:rPr>
              <w:t xml:space="preserve">to </w:t>
            </w:r>
            <w:r>
              <w:rPr>
                <w:b/>
                <w:bCs/>
                <w:color w:val="292526"/>
                <w:sz w:val="20"/>
                <w:szCs w:val="20"/>
              </w:rPr>
              <w:t>ELGs)</w:t>
            </w:r>
          </w:p>
        </w:tc>
        <w:tc>
          <w:tcPr>
            <w:tcW w:w="4374" w:type="dxa"/>
            <w:gridSpan w:val="2"/>
            <w:tcBorders>
              <w:top w:val="single" w:sz="24" w:space="0" w:color="231F20"/>
              <w:left w:val="single" w:sz="24" w:space="0" w:color="231F20"/>
              <w:bottom w:val="single" w:sz="18" w:space="0" w:color="231F20"/>
              <w:right w:val="single" w:sz="18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59"/>
              <w:ind w:left="1873" w:right="1824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KS1</w:t>
            </w:r>
          </w:p>
        </w:tc>
        <w:tc>
          <w:tcPr>
            <w:tcW w:w="8748" w:type="dxa"/>
            <w:gridSpan w:val="4"/>
            <w:tcBorders>
              <w:top w:val="single" w:sz="24" w:space="0" w:color="231F20"/>
              <w:left w:val="single" w:sz="18" w:space="0" w:color="231F20"/>
              <w:bottom w:val="single" w:sz="18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59"/>
              <w:ind w:left="4066" w:right="4005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KS2</w:t>
            </w:r>
          </w:p>
        </w:tc>
      </w:tr>
      <w:tr w:rsidR="00F42E7E" w:rsidTr="00047F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1"/>
        </w:trPr>
        <w:tc>
          <w:tcPr>
            <w:tcW w:w="849" w:type="dxa"/>
            <w:vMerge/>
            <w:tcBorders>
              <w:top w:val="nil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textDirection w:val="tbRl"/>
          </w:tcPr>
          <w:p w:rsidR="00F42E7E" w:rsidRDefault="00F42E7E">
            <w:pPr>
              <w:rPr>
                <w:b/>
                <w:bCs/>
                <w:color w:val="F05B71"/>
                <w:sz w:val="2"/>
                <w:szCs w:val="2"/>
              </w:rPr>
            </w:pPr>
          </w:p>
        </w:tc>
        <w:tc>
          <w:tcPr>
            <w:tcW w:w="2187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8"/>
              <w:ind w:left="420"/>
              <w:jc w:val="left"/>
              <w:rPr>
                <w:b/>
                <w:bCs/>
                <w:color w:val="F6862A"/>
                <w:sz w:val="20"/>
                <w:szCs w:val="20"/>
              </w:rPr>
            </w:pPr>
            <w:r>
              <w:rPr>
                <w:b/>
                <w:bCs/>
                <w:color w:val="F6862A"/>
                <w:sz w:val="20"/>
                <w:szCs w:val="20"/>
              </w:rPr>
              <w:t>30 – 50 months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5" w:line="260" w:lineRule="atLeast"/>
              <w:ind w:left="216" w:right="137" w:firstLine="204"/>
              <w:jc w:val="left"/>
              <w:rPr>
                <w:b/>
                <w:bCs/>
                <w:color w:val="00A650"/>
                <w:w w:val="95"/>
                <w:sz w:val="20"/>
                <w:szCs w:val="20"/>
              </w:rPr>
            </w:pPr>
            <w:r>
              <w:rPr>
                <w:b/>
                <w:bCs/>
                <w:color w:val="00689E"/>
                <w:sz w:val="20"/>
                <w:szCs w:val="20"/>
              </w:rPr>
              <w:t>40 – 60 months</w:t>
            </w:r>
            <w:r>
              <w:rPr>
                <w:b/>
                <w:bCs/>
                <w:color w:val="00A65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A650"/>
                <w:w w:val="95"/>
                <w:sz w:val="20"/>
                <w:szCs w:val="20"/>
              </w:rPr>
              <w:t>Early Learning Goals</w:t>
            </w:r>
          </w:p>
        </w:tc>
        <w:tc>
          <w:tcPr>
            <w:tcW w:w="2187" w:type="dxa"/>
            <w:tcBorders>
              <w:top w:val="single" w:sz="1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"/>
              <w:jc w:val="left"/>
              <w:rPr>
                <w:b/>
                <w:bCs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121" w:right="83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1</w:t>
            </w:r>
          </w:p>
        </w:tc>
        <w:tc>
          <w:tcPr>
            <w:tcW w:w="2187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18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"/>
              <w:jc w:val="left"/>
              <w:rPr>
                <w:b/>
                <w:bCs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761" w:right="692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2</w:t>
            </w:r>
          </w:p>
        </w:tc>
        <w:tc>
          <w:tcPr>
            <w:tcW w:w="2187" w:type="dxa"/>
            <w:tcBorders>
              <w:top w:val="single" w:sz="18" w:space="0" w:color="231F20"/>
              <w:left w:val="single" w:sz="1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"/>
              <w:jc w:val="left"/>
              <w:rPr>
                <w:b/>
                <w:bCs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748" w:right="705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3</w:t>
            </w:r>
          </w:p>
        </w:tc>
        <w:tc>
          <w:tcPr>
            <w:tcW w:w="2187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"/>
              <w:jc w:val="left"/>
              <w:rPr>
                <w:b/>
                <w:bCs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122" w:right="67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4</w:t>
            </w:r>
          </w:p>
        </w:tc>
        <w:tc>
          <w:tcPr>
            <w:tcW w:w="2187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"/>
              <w:jc w:val="left"/>
              <w:rPr>
                <w:b/>
                <w:bCs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122" w:right="68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5</w:t>
            </w:r>
          </w:p>
        </w:tc>
        <w:tc>
          <w:tcPr>
            <w:tcW w:w="2187" w:type="dxa"/>
            <w:tcBorders>
              <w:top w:val="single" w:sz="1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3"/>
              <w:jc w:val="left"/>
              <w:rPr>
                <w:b/>
                <w:bCs/>
              </w:rPr>
            </w:pPr>
          </w:p>
          <w:p w:rsidR="00F42E7E" w:rsidRDefault="00F42E7E">
            <w:pPr>
              <w:pStyle w:val="TableParagraph"/>
              <w:kinsoku w:val="0"/>
              <w:overflowPunct w:val="0"/>
              <w:ind w:left="156" w:right="83"/>
              <w:rPr>
                <w:b/>
                <w:bCs/>
                <w:color w:val="292526"/>
                <w:sz w:val="22"/>
                <w:szCs w:val="22"/>
              </w:rPr>
            </w:pPr>
            <w:r>
              <w:rPr>
                <w:b/>
                <w:bCs/>
                <w:color w:val="292526"/>
                <w:sz w:val="22"/>
                <w:szCs w:val="22"/>
              </w:rPr>
              <w:t>Year 6</w:t>
            </w:r>
          </w:p>
        </w:tc>
      </w:tr>
      <w:tr w:rsidR="00F42E7E" w:rsidTr="00047F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7"/>
        </w:trPr>
        <w:tc>
          <w:tcPr>
            <w:tcW w:w="849" w:type="dxa"/>
            <w:tcBorders>
              <w:top w:val="single" w:sz="24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226"/>
              <w:ind w:left="1376"/>
              <w:jc w:val="left"/>
              <w:rPr>
                <w:b/>
                <w:bCs/>
                <w:color w:val="292526"/>
              </w:rPr>
            </w:pPr>
            <w:hyperlink r:id="rId25" w:history="1">
              <w:r>
                <w:rPr>
                  <w:b/>
                  <w:bCs/>
                  <w:color w:val="292526"/>
                </w:rPr>
                <w:t>Sentence Construction and Tense</w:t>
              </w:r>
            </w:hyperlink>
          </w:p>
        </w:tc>
        <w:tc>
          <w:tcPr>
            <w:tcW w:w="2187" w:type="dxa"/>
            <w:tcBorders>
              <w:top w:val="single" w:sz="24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148" w:right="89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To begin to understand ‘why’ and ‘how’ questions.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48" w:right="88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To question why things happen and gives explanations and asks questions, e.g. who, what, when, how.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222" w:right="158" w:hanging="3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F6862A"/>
                <w:sz w:val="18"/>
                <w:szCs w:val="18"/>
              </w:rPr>
              <w:t xml:space="preserve">use a range of tenses in speech </w:t>
            </w:r>
            <w:r>
              <w:rPr>
                <w:color w:val="F6862A"/>
                <w:spacing w:val="-3"/>
                <w:sz w:val="18"/>
                <w:szCs w:val="18"/>
              </w:rPr>
              <w:t xml:space="preserve">(e.g. play, </w:t>
            </w:r>
            <w:r>
              <w:rPr>
                <w:color w:val="F6862A"/>
                <w:sz w:val="18"/>
                <w:szCs w:val="18"/>
              </w:rPr>
              <w:t xml:space="preserve">playing, will </w:t>
            </w:r>
            <w:r>
              <w:rPr>
                <w:color w:val="F6862A"/>
                <w:spacing w:val="-3"/>
                <w:sz w:val="18"/>
                <w:szCs w:val="18"/>
              </w:rPr>
              <w:t xml:space="preserve">play, </w:t>
            </w:r>
            <w:r>
              <w:rPr>
                <w:color w:val="F6862A"/>
                <w:sz w:val="18"/>
                <w:szCs w:val="18"/>
              </w:rPr>
              <w:t>played).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44" w:right="82" w:hanging="2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00A650"/>
                <w:sz w:val="18"/>
                <w:szCs w:val="18"/>
              </w:rPr>
              <w:t xml:space="preserve">answer ‘how’ and ‘why’ questions about their experiences and </w:t>
            </w:r>
            <w:r>
              <w:rPr>
                <w:color w:val="00A650"/>
                <w:spacing w:val="-8"/>
                <w:sz w:val="18"/>
                <w:szCs w:val="18"/>
              </w:rPr>
              <w:t xml:space="preserve">in </w:t>
            </w:r>
            <w:r>
              <w:rPr>
                <w:color w:val="00A650"/>
                <w:sz w:val="18"/>
                <w:szCs w:val="18"/>
              </w:rPr>
              <w:t>response to stories or events.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53" w:right="92" w:hanging="1"/>
              <w:rPr>
                <w:color w:val="00A650"/>
                <w:sz w:val="18"/>
                <w:szCs w:val="18"/>
              </w:rPr>
            </w:pPr>
            <w:r>
              <w:rPr>
                <w:color w:val="00A650"/>
                <w:sz w:val="18"/>
                <w:szCs w:val="18"/>
              </w:rPr>
              <w:t>To use past, present and future forms accurately when talking about events that have happened or are to happen in the future.</w:t>
            </w:r>
          </w:p>
        </w:tc>
        <w:tc>
          <w:tcPr>
            <w:tcW w:w="2187" w:type="dxa"/>
            <w:tcBorders>
              <w:top w:val="single" w:sz="24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692" w:right="20" w:hanging="480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use simple sentence </w:t>
            </w:r>
            <w:r>
              <w:rPr>
                <w:color w:val="292526"/>
                <w:sz w:val="18"/>
                <w:szCs w:val="18"/>
              </w:rPr>
              <w:t>structures.</w:t>
            </w:r>
          </w:p>
        </w:tc>
        <w:tc>
          <w:tcPr>
            <w:tcW w:w="2187" w:type="dxa"/>
            <w:tcBorders>
              <w:top w:val="single" w:sz="24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142" w:right="64" w:firstLine="55"/>
              <w:jc w:val="both"/>
              <w:rPr>
                <w:color w:val="292526"/>
                <w:spacing w:val="-3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present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tense and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past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tense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mostly </w:t>
            </w:r>
            <w:r>
              <w:rPr>
                <w:color w:val="292526"/>
                <w:w w:val="95"/>
                <w:sz w:val="18"/>
                <w:szCs w:val="18"/>
              </w:rPr>
              <w:t>correctly and</w:t>
            </w:r>
            <w:r>
              <w:rPr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consistently.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356" w:right="278" w:hanging="1"/>
              <w:rPr>
                <w:color w:val="292526"/>
                <w:spacing w:val="-4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form sentences with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different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forms: </w:t>
            </w:r>
            <w:r>
              <w:rPr>
                <w:color w:val="292526"/>
                <w:w w:val="95"/>
                <w:sz w:val="18"/>
                <w:szCs w:val="18"/>
              </w:rPr>
              <w:t xml:space="preserve">statement,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>question,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line="215" w:lineRule="exact"/>
              <w:ind w:left="155" w:right="83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2"/>
                <w:w w:val="95"/>
                <w:sz w:val="18"/>
                <w:szCs w:val="18"/>
              </w:rPr>
              <w:t>exclamation,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command.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4" w:line="244" w:lineRule="auto"/>
              <w:ind w:left="185" w:right="110" w:firstLine="2"/>
              <w:rPr>
                <w:color w:val="292526"/>
                <w:spacing w:val="-4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some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features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w w:val="95"/>
                <w:sz w:val="18"/>
                <w:szCs w:val="18"/>
              </w:rPr>
              <w:t>written Standard</w:t>
            </w:r>
            <w:r>
              <w:rPr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>English.</w:t>
            </w:r>
          </w:p>
        </w:tc>
        <w:tc>
          <w:tcPr>
            <w:tcW w:w="2187" w:type="dxa"/>
            <w:tcBorders>
              <w:top w:val="single" w:sz="24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133" w:right="96" w:hanging="3"/>
              <w:rPr>
                <w:color w:val="292526"/>
                <w:spacing w:val="-3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try to maintain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>correct tense (including the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present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perfect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tense) </w:t>
            </w:r>
            <w:r>
              <w:rPr>
                <w:color w:val="292526"/>
                <w:sz w:val="18"/>
                <w:szCs w:val="18"/>
              </w:rPr>
              <w:t xml:space="preserve">throughout a piece of writing with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accurate </w:t>
            </w:r>
            <w:r>
              <w:rPr>
                <w:color w:val="292526"/>
                <w:w w:val="95"/>
                <w:sz w:val="18"/>
                <w:szCs w:val="18"/>
              </w:rPr>
              <w:t>subject/verb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agreement.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18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>‘a’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or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>‘an’</w:t>
            </w:r>
            <w:r>
              <w:rPr>
                <w:color w:val="292526"/>
                <w:spacing w:val="-22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correctly </w:t>
            </w:r>
            <w:r>
              <w:rPr>
                <w:color w:val="292526"/>
                <w:sz w:val="18"/>
                <w:szCs w:val="18"/>
              </w:rPr>
              <w:t>throughout a piece of writing.</w:t>
            </w:r>
          </w:p>
        </w:tc>
        <w:tc>
          <w:tcPr>
            <w:tcW w:w="2187" w:type="dxa"/>
            <w:tcBorders>
              <w:top w:val="single" w:sz="24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131" w:right="75" w:hanging="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always maintain an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accurate </w:t>
            </w:r>
            <w:r>
              <w:rPr>
                <w:color w:val="292526"/>
                <w:w w:val="95"/>
                <w:sz w:val="18"/>
                <w:szCs w:val="18"/>
              </w:rPr>
              <w:t xml:space="preserve">tense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throughout </w:t>
            </w:r>
            <w:r>
              <w:rPr>
                <w:color w:val="292526"/>
                <w:sz w:val="18"/>
                <w:szCs w:val="18"/>
              </w:rPr>
              <w:t>a piece of writing.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54" w:right="99" w:firstLine="73"/>
              <w:jc w:val="both"/>
              <w:rPr>
                <w:color w:val="292526"/>
                <w:spacing w:val="-4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always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Standard English verb inflections </w:t>
            </w:r>
            <w:r>
              <w:rPr>
                <w:color w:val="292526"/>
                <w:spacing w:val="-3"/>
                <w:sz w:val="18"/>
                <w:szCs w:val="18"/>
              </w:rPr>
              <w:t>accurately,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e.g.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‘we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were’ </w:t>
            </w:r>
            <w:r>
              <w:rPr>
                <w:color w:val="292526"/>
                <w:spacing w:val="-3"/>
                <w:sz w:val="18"/>
                <w:szCs w:val="18"/>
              </w:rPr>
              <w:t>rather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than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‘we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was’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sz w:val="18"/>
                <w:szCs w:val="18"/>
              </w:rPr>
              <w:t xml:space="preserve">‘I </w:t>
            </w:r>
            <w:r>
              <w:rPr>
                <w:color w:val="292526"/>
                <w:sz w:val="18"/>
                <w:szCs w:val="18"/>
              </w:rPr>
              <w:t>did’</w:t>
            </w:r>
            <w:r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rather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than</w:t>
            </w:r>
            <w:r>
              <w:rPr>
                <w:color w:val="292526"/>
                <w:spacing w:val="-1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‘I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>done’.</w:t>
            </w:r>
          </w:p>
        </w:tc>
        <w:tc>
          <w:tcPr>
            <w:tcW w:w="2187" w:type="dxa"/>
            <w:tcBorders>
              <w:top w:val="single" w:sz="24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122" w:right="68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23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adverbs </w:t>
            </w:r>
            <w:r>
              <w:rPr>
                <w:color w:val="292526"/>
                <w:sz w:val="18"/>
                <w:szCs w:val="18"/>
              </w:rPr>
              <w:t xml:space="preserve">and modal verbs to indicate degrees of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possibility, </w:t>
            </w:r>
            <w:r>
              <w:rPr>
                <w:color w:val="292526"/>
                <w:sz w:val="18"/>
                <w:szCs w:val="18"/>
              </w:rPr>
              <w:t xml:space="preserve">e.g.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surely, </w:t>
            </w:r>
            <w:r>
              <w:rPr>
                <w:color w:val="292526"/>
                <w:sz w:val="18"/>
                <w:szCs w:val="18"/>
              </w:rPr>
              <w:t>perhaps,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should,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might, </w:t>
            </w:r>
            <w:r>
              <w:rPr>
                <w:color w:val="292526"/>
                <w:sz w:val="18"/>
                <w:szCs w:val="18"/>
              </w:rPr>
              <w:t>etc.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22" w:right="68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ensure the consistent and correct use of tense throughout all pieces of </w:t>
            </w:r>
            <w:r>
              <w:rPr>
                <w:color w:val="292526"/>
                <w:sz w:val="18"/>
                <w:szCs w:val="18"/>
              </w:rPr>
              <w:t>writing.</w:t>
            </w:r>
          </w:p>
        </w:tc>
        <w:tc>
          <w:tcPr>
            <w:tcW w:w="2187" w:type="dxa"/>
            <w:tcBorders>
              <w:top w:val="single" w:sz="24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42" w:line="244" w:lineRule="auto"/>
              <w:ind w:left="155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ensure the consistent and correct use of tense </w:t>
            </w:r>
            <w:r>
              <w:rPr>
                <w:color w:val="292526"/>
                <w:sz w:val="18"/>
                <w:szCs w:val="18"/>
              </w:rPr>
              <w:t>throughout all pieces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line="244" w:lineRule="auto"/>
              <w:ind w:left="214" w:right="140" w:hanging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of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writing,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including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>correct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subject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verb </w:t>
            </w:r>
            <w:r>
              <w:rPr>
                <w:color w:val="292526"/>
                <w:w w:val="95"/>
                <w:sz w:val="18"/>
                <w:szCs w:val="18"/>
              </w:rPr>
              <w:t xml:space="preserve">agreement when using </w:t>
            </w:r>
            <w:r>
              <w:rPr>
                <w:color w:val="292526"/>
                <w:sz w:val="18"/>
                <w:szCs w:val="18"/>
              </w:rPr>
              <w:t>singular and</w:t>
            </w:r>
            <w:r>
              <w:rPr>
                <w:color w:val="292526"/>
                <w:spacing w:val="-37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plural.</w:t>
            </w:r>
          </w:p>
        </w:tc>
      </w:tr>
      <w:tr w:rsidR="00F42E7E" w:rsidTr="00047F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0"/>
        </w:trPr>
        <w:tc>
          <w:tcPr>
            <w:tcW w:w="849" w:type="dxa"/>
            <w:tcBorders>
              <w:top w:val="single" w:sz="8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  <w:shd w:val="clear" w:color="auto" w:fill="B4DDC0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226"/>
              <w:ind w:left="362"/>
              <w:jc w:val="left"/>
              <w:rPr>
                <w:b/>
                <w:bCs/>
                <w:color w:val="292526"/>
              </w:rPr>
            </w:pPr>
            <w:hyperlink r:id="rId26" w:history="1">
              <w:r>
                <w:rPr>
                  <w:b/>
                  <w:bCs/>
                  <w:color w:val="292526"/>
                </w:rPr>
                <w:t>Use of Phrases</w:t>
              </w:r>
            </w:hyperlink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none" w:sz="6" w:space="0" w:color="auto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236" w:right="175" w:hanging="2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F6862A"/>
                <w:sz w:val="18"/>
                <w:szCs w:val="18"/>
              </w:rPr>
              <w:t xml:space="preserve">begin to use more complex sentences to link thoughts </w:t>
            </w:r>
            <w:r>
              <w:rPr>
                <w:color w:val="F6862A"/>
                <w:spacing w:val="-4"/>
                <w:sz w:val="18"/>
                <w:szCs w:val="18"/>
              </w:rPr>
              <w:t xml:space="preserve">when </w:t>
            </w:r>
            <w:r>
              <w:rPr>
                <w:color w:val="F6862A"/>
                <w:sz w:val="18"/>
                <w:szCs w:val="18"/>
              </w:rPr>
              <w:t>speaking (e.g. using ‘and’ and</w:t>
            </w:r>
            <w:r>
              <w:rPr>
                <w:color w:val="F6862A"/>
                <w:spacing w:val="-3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‘because</w:t>
            </w:r>
            <w:r w:rsidR="00136466">
              <w:rPr>
                <w:color w:val="F6862A"/>
                <w:sz w:val="18"/>
                <w:szCs w:val="18"/>
              </w:rPr>
              <w:t>’</w:t>
            </w:r>
            <w:r>
              <w:rPr>
                <w:color w:val="F6862A"/>
                <w:sz w:val="18"/>
                <w:szCs w:val="18"/>
              </w:rPr>
              <w:t>).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165" w:right="126" w:firstLine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joining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word </w:t>
            </w:r>
            <w:r>
              <w:rPr>
                <w:color w:val="292526"/>
                <w:w w:val="95"/>
                <w:sz w:val="18"/>
                <w:szCs w:val="18"/>
              </w:rPr>
              <w:t>(conjunction)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‘and’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link </w:t>
            </w:r>
            <w:r>
              <w:rPr>
                <w:color w:val="292526"/>
                <w:sz w:val="18"/>
                <w:szCs w:val="18"/>
              </w:rPr>
              <w:t>ideas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sentences.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21" w:right="83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begin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form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simple </w:t>
            </w:r>
            <w:r>
              <w:rPr>
                <w:color w:val="292526"/>
                <w:w w:val="95"/>
                <w:sz w:val="18"/>
                <w:szCs w:val="18"/>
              </w:rPr>
              <w:t>compo</w:t>
            </w:r>
            <w:r w:rsidR="00047F38">
              <w:rPr>
                <w:color w:val="292526"/>
                <w:w w:val="95"/>
                <w:sz w:val="18"/>
                <w:szCs w:val="18"/>
              </w:rPr>
              <w:softHyphen/>
            </w:r>
            <w:r w:rsidR="00047F38">
              <w:rPr>
                <w:color w:val="292526"/>
                <w:w w:val="95"/>
                <w:sz w:val="18"/>
                <w:szCs w:val="18"/>
              </w:rPr>
              <w:softHyphen/>
            </w:r>
            <w:r>
              <w:rPr>
                <w:color w:val="292526"/>
                <w:w w:val="95"/>
                <w:sz w:val="18"/>
                <w:szCs w:val="18"/>
              </w:rPr>
              <w:t>und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sentences.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157" w:right="8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using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co-ordination </w:t>
            </w:r>
            <w:r>
              <w:rPr>
                <w:color w:val="292526"/>
                <w:sz w:val="18"/>
                <w:szCs w:val="18"/>
              </w:rPr>
              <w:t>(or/and/but).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232" w:right="154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some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subordination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(when/if/ </w:t>
            </w:r>
            <w:r>
              <w:rPr>
                <w:color w:val="292526"/>
                <w:sz w:val="18"/>
                <w:szCs w:val="18"/>
              </w:rPr>
              <w:t>that/because).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157" w:right="80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use expanded noun </w:t>
            </w:r>
            <w:r>
              <w:rPr>
                <w:color w:val="292526"/>
                <w:w w:val="95"/>
                <w:sz w:val="18"/>
                <w:szCs w:val="18"/>
              </w:rPr>
              <w:t>phrases to describe and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none" w:sz="6" w:space="0" w:color="auto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181" w:right="144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subordinate </w:t>
            </w:r>
            <w:r>
              <w:rPr>
                <w:color w:val="292526"/>
                <w:w w:val="95"/>
                <w:sz w:val="18"/>
                <w:szCs w:val="18"/>
              </w:rPr>
              <w:t xml:space="preserve">clauses, extending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the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range </w:t>
            </w:r>
            <w:r>
              <w:rPr>
                <w:color w:val="292526"/>
                <w:w w:val="95"/>
                <w:sz w:val="18"/>
                <w:szCs w:val="18"/>
              </w:rPr>
              <w:t>of sentences</w:t>
            </w:r>
            <w:r>
              <w:rPr>
                <w:color w:val="292526"/>
                <w:spacing w:val="-2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with more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than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one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clause</w:t>
            </w:r>
            <w:r>
              <w:rPr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by </w:t>
            </w:r>
            <w:r>
              <w:rPr>
                <w:color w:val="292526"/>
                <w:sz w:val="18"/>
                <w:szCs w:val="18"/>
              </w:rPr>
              <w:t>using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wider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conjunctions, including </w:t>
            </w:r>
            <w:r>
              <w:rPr>
                <w:color w:val="292526"/>
                <w:sz w:val="18"/>
                <w:szCs w:val="18"/>
              </w:rPr>
              <w:t>when,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if,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because,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although.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227" w:right="171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subordinate </w:t>
            </w:r>
            <w:r>
              <w:rPr>
                <w:color w:val="292526"/>
                <w:w w:val="95"/>
                <w:sz w:val="18"/>
                <w:szCs w:val="18"/>
              </w:rPr>
              <w:t xml:space="preserve">clauses, extending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the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range </w:t>
            </w:r>
            <w:r>
              <w:rPr>
                <w:color w:val="292526"/>
                <w:sz w:val="18"/>
                <w:szCs w:val="18"/>
              </w:rPr>
              <w:t xml:space="preserve">of sentences with more than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one </w:t>
            </w:r>
            <w:r>
              <w:rPr>
                <w:color w:val="292526"/>
                <w:sz w:val="18"/>
                <w:szCs w:val="18"/>
              </w:rPr>
              <w:t>clause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by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using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wider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range </w:t>
            </w:r>
            <w:r>
              <w:rPr>
                <w:color w:val="292526"/>
                <w:w w:val="95"/>
                <w:sz w:val="18"/>
                <w:szCs w:val="18"/>
              </w:rPr>
              <w:t xml:space="preserve">of conjunctions, which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are </w:t>
            </w:r>
            <w:r>
              <w:rPr>
                <w:color w:val="292526"/>
                <w:w w:val="95"/>
                <w:sz w:val="18"/>
                <w:szCs w:val="18"/>
              </w:rPr>
              <w:t>sometimes</w:t>
            </w:r>
            <w:r>
              <w:rPr>
                <w:color w:val="292526"/>
                <w:spacing w:val="-3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in </w:t>
            </w:r>
            <w:r>
              <w:rPr>
                <w:color w:val="292526"/>
                <w:w w:val="95"/>
                <w:sz w:val="18"/>
                <w:szCs w:val="18"/>
              </w:rPr>
              <w:t xml:space="preserve">varied positions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within </w:t>
            </w:r>
            <w:r>
              <w:rPr>
                <w:color w:val="292526"/>
                <w:sz w:val="18"/>
                <w:szCs w:val="18"/>
              </w:rPr>
              <w:t>sentences.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none" w:sz="6" w:space="0" w:color="auto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233" w:right="179" w:hanging="2"/>
              <w:rPr>
                <w:color w:val="292526"/>
                <w:spacing w:val="-5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wide</w:t>
            </w:r>
            <w:r>
              <w:rPr>
                <w:color w:val="292526"/>
                <w:spacing w:val="-2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2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w w:val="95"/>
                <w:sz w:val="18"/>
                <w:szCs w:val="18"/>
              </w:rPr>
              <w:t xml:space="preserve">linking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words/phrases </w:t>
            </w:r>
            <w:r>
              <w:rPr>
                <w:color w:val="292526"/>
                <w:sz w:val="18"/>
                <w:szCs w:val="18"/>
              </w:rPr>
              <w:t xml:space="preserve">between sentences </w:t>
            </w:r>
            <w:r>
              <w:rPr>
                <w:color w:val="292526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paragraphs </w:t>
            </w:r>
            <w:r>
              <w:rPr>
                <w:color w:val="292526"/>
                <w:w w:val="95"/>
                <w:sz w:val="18"/>
                <w:szCs w:val="18"/>
              </w:rPr>
              <w:t>to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>build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line="244" w:lineRule="auto"/>
              <w:ind w:left="180" w:right="125" w:hanging="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cohesion, including</w:t>
            </w:r>
            <w:r>
              <w:rPr>
                <w:color w:val="292526"/>
                <w:spacing w:val="-3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time </w:t>
            </w:r>
            <w:r>
              <w:rPr>
                <w:color w:val="292526"/>
                <w:sz w:val="18"/>
                <w:szCs w:val="18"/>
              </w:rPr>
              <w:t xml:space="preserve">adverbials (e.g. later), place adverbials (e.g. </w:t>
            </w:r>
            <w:r>
              <w:rPr>
                <w:color w:val="292526"/>
                <w:w w:val="95"/>
                <w:sz w:val="18"/>
                <w:szCs w:val="18"/>
              </w:rPr>
              <w:t>nearby) and number</w:t>
            </w:r>
            <w:r>
              <w:rPr>
                <w:color w:val="292526"/>
                <w:spacing w:val="-3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(e.g. </w:t>
            </w:r>
            <w:r>
              <w:rPr>
                <w:color w:val="292526"/>
                <w:sz w:val="18"/>
                <w:szCs w:val="18"/>
              </w:rPr>
              <w:t>secondly).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none" w:sz="6" w:space="0" w:color="auto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2" w:line="244" w:lineRule="auto"/>
              <w:ind w:left="157" w:right="81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>use the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subjunctive </w:t>
            </w:r>
            <w:r>
              <w:rPr>
                <w:color w:val="292526"/>
                <w:w w:val="95"/>
                <w:sz w:val="18"/>
                <w:szCs w:val="18"/>
              </w:rPr>
              <w:t>form</w:t>
            </w:r>
            <w:r>
              <w:rPr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formal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writing.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 w:line="244" w:lineRule="auto"/>
              <w:ind w:left="304" w:right="232"/>
              <w:rPr>
                <w:color w:val="292526"/>
                <w:spacing w:val="-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the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perfect </w:t>
            </w:r>
            <w:r>
              <w:rPr>
                <w:color w:val="292526"/>
                <w:sz w:val="18"/>
                <w:szCs w:val="18"/>
              </w:rPr>
              <w:t>form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of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verbs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sz w:val="18"/>
                <w:szCs w:val="18"/>
              </w:rPr>
              <w:t>mark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line="244" w:lineRule="auto"/>
              <w:ind w:left="157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relationships of time and </w:t>
            </w:r>
            <w:r>
              <w:rPr>
                <w:color w:val="292526"/>
                <w:sz w:val="18"/>
                <w:szCs w:val="18"/>
              </w:rPr>
              <w:t>cause.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9"/>
              <w:ind w:left="79" w:right="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To use the passive voice.</w:t>
            </w:r>
          </w:p>
        </w:tc>
      </w:tr>
    </w:tbl>
    <w:p w:rsidR="00F42E7E" w:rsidRDefault="00F42E7E">
      <w:pPr>
        <w:rPr>
          <w:b/>
          <w:bCs/>
          <w:color w:val="F05B71"/>
          <w:sz w:val="36"/>
          <w:szCs w:val="36"/>
        </w:rPr>
        <w:sectPr w:rsidR="00F42E7E">
          <w:pgSz w:w="16840" w:h="11910" w:orient="landscape"/>
          <w:pgMar w:top="680" w:right="140" w:bottom="900" w:left="200" w:header="0" w:footer="706" w:gutter="0"/>
          <w:cols w:space="720"/>
          <w:noEndnote/>
        </w:sectPr>
      </w:pPr>
    </w:p>
    <w:tbl>
      <w:tblPr>
        <w:tblW w:w="0" w:type="auto"/>
        <w:tblInd w:w="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9"/>
        <w:gridCol w:w="2187"/>
        <w:gridCol w:w="2187"/>
        <w:gridCol w:w="2187"/>
        <w:gridCol w:w="2187"/>
        <w:gridCol w:w="2187"/>
        <w:gridCol w:w="2187"/>
        <w:gridCol w:w="2187"/>
      </w:tblGrid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7"/>
        </w:trPr>
        <w:tc>
          <w:tcPr>
            <w:tcW w:w="849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226"/>
              <w:ind w:left="110"/>
              <w:jc w:val="left"/>
              <w:rPr>
                <w:b/>
                <w:bCs/>
                <w:color w:val="292526"/>
              </w:rPr>
            </w:pPr>
            <w:hyperlink r:id="rId27" w:history="1">
              <w:r>
                <w:rPr>
                  <w:b/>
                  <w:bCs/>
                  <w:color w:val="292526"/>
                </w:rPr>
                <w:t>and Clauses</w:t>
              </w:r>
            </w:hyperlink>
          </w:p>
        </w:tc>
        <w:tc>
          <w:tcPr>
            <w:tcW w:w="2187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7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7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74" w:line="244" w:lineRule="auto"/>
              <w:ind w:left="751" w:right="20" w:hanging="408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specify (e.g. the blue </w:t>
            </w:r>
            <w:r>
              <w:rPr>
                <w:color w:val="292526"/>
                <w:sz w:val="18"/>
                <w:szCs w:val="18"/>
              </w:rPr>
              <w:t>butterfly).</w:t>
            </w:r>
          </w:p>
        </w:tc>
        <w:tc>
          <w:tcPr>
            <w:tcW w:w="2187" w:type="dxa"/>
            <w:tcBorders>
              <w:top w:val="none" w:sz="6" w:space="0" w:color="auto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74" w:line="244" w:lineRule="auto"/>
              <w:ind w:left="111" w:right="74" w:hanging="2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a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range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w w:val="95"/>
                <w:sz w:val="18"/>
                <w:szCs w:val="18"/>
              </w:rPr>
              <w:t>conjunctions,</w:t>
            </w:r>
            <w:r>
              <w:rPr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adverbs</w:t>
            </w:r>
            <w:r>
              <w:rPr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and prepositions </w:t>
            </w:r>
            <w:r>
              <w:rPr>
                <w:color w:val="292526"/>
                <w:w w:val="95"/>
                <w:sz w:val="18"/>
                <w:szCs w:val="18"/>
              </w:rPr>
              <w:t>to show</w:t>
            </w:r>
            <w:r>
              <w:rPr>
                <w:color w:val="292526"/>
                <w:spacing w:val="-29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time, </w:t>
            </w:r>
            <w:r>
              <w:rPr>
                <w:color w:val="292526"/>
                <w:sz w:val="18"/>
                <w:szCs w:val="18"/>
              </w:rPr>
              <w:t>place and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cause.</w:t>
            </w:r>
          </w:p>
        </w:tc>
        <w:tc>
          <w:tcPr>
            <w:tcW w:w="2187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74" w:line="244" w:lineRule="auto"/>
              <w:ind w:left="138" w:right="82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expand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noun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phrases </w:t>
            </w:r>
            <w:r>
              <w:rPr>
                <w:color w:val="292526"/>
                <w:sz w:val="18"/>
                <w:szCs w:val="18"/>
              </w:rPr>
              <w:t xml:space="preserve">with the addition of ambitious modifying adjectives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w w:val="95"/>
                <w:sz w:val="18"/>
                <w:szCs w:val="18"/>
              </w:rPr>
              <w:t xml:space="preserve">prepositional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phrases,</w:t>
            </w:r>
            <w:r>
              <w:rPr>
                <w:color w:val="292526"/>
                <w:spacing w:val="-3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e.g.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heroic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soldier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with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 unbreakable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spirit.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68" w:line="244" w:lineRule="auto"/>
              <w:ind w:left="121" w:right="6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consistently choose </w:t>
            </w:r>
            <w:r>
              <w:rPr>
                <w:color w:val="292526"/>
                <w:sz w:val="18"/>
                <w:szCs w:val="18"/>
              </w:rPr>
              <w:t xml:space="preserve">nouns or pronouns appropriately to aid cohesion and avoid </w:t>
            </w:r>
            <w:r>
              <w:rPr>
                <w:color w:val="292526"/>
                <w:w w:val="95"/>
                <w:sz w:val="18"/>
                <w:szCs w:val="18"/>
              </w:rPr>
              <w:t xml:space="preserve">repetition, e.g. he, she, </w:t>
            </w:r>
            <w:r>
              <w:rPr>
                <w:color w:val="292526"/>
                <w:sz w:val="18"/>
                <w:szCs w:val="18"/>
              </w:rPr>
              <w:t>they, it.</w:t>
            </w:r>
          </w:p>
        </w:tc>
        <w:tc>
          <w:tcPr>
            <w:tcW w:w="2187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74" w:line="244" w:lineRule="auto"/>
              <w:ind w:left="122" w:right="69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use relative clauses beginning with a relative </w:t>
            </w:r>
            <w:r>
              <w:rPr>
                <w:color w:val="292526"/>
                <w:w w:val="95"/>
                <w:sz w:val="18"/>
                <w:szCs w:val="18"/>
              </w:rPr>
              <w:t xml:space="preserve">pronoun with confidence (who, which, where, when, whose, that and omitted </w:t>
            </w:r>
            <w:r>
              <w:rPr>
                <w:color w:val="292526"/>
                <w:sz w:val="18"/>
                <w:szCs w:val="18"/>
              </w:rPr>
              <w:t>relative pronouns), e.g.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line="244" w:lineRule="auto"/>
              <w:ind w:left="254" w:right="199" w:hanging="2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Professor </w:t>
            </w:r>
            <w:proofErr w:type="spellStart"/>
            <w:r>
              <w:rPr>
                <w:color w:val="292526"/>
                <w:w w:val="95"/>
                <w:sz w:val="18"/>
                <w:szCs w:val="18"/>
              </w:rPr>
              <w:t>Scriffle</w:t>
            </w:r>
            <w:proofErr w:type="spellEnd"/>
            <w:r>
              <w:rPr>
                <w:color w:val="292526"/>
                <w:w w:val="95"/>
                <w:sz w:val="18"/>
                <w:szCs w:val="18"/>
              </w:rPr>
              <w:t xml:space="preserve">,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who </w:t>
            </w:r>
            <w:r>
              <w:rPr>
                <w:color w:val="292526"/>
                <w:w w:val="95"/>
                <w:sz w:val="18"/>
                <w:szCs w:val="18"/>
              </w:rPr>
              <w:t xml:space="preserve">was a famous 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inventor, </w:t>
            </w:r>
            <w:r>
              <w:rPr>
                <w:color w:val="292526"/>
                <w:sz w:val="18"/>
                <w:szCs w:val="18"/>
              </w:rPr>
              <w:t xml:space="preserve">had made a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new </w:t>
            </w:r>
            <w:r>
              <w:rPr>
                <w:color w:val="292526"/>
                <w:spacing w:val="-3"/>
                <w:sz w:val="18"/>
                <w:szCs w:val="18"/>
              </w:rPr>
              <w:t>discovery.</w:t>
            </w:r>
          </w:p>
        </w:tc>
        <w:tc>
          <w:tcPr>
            <w:tcW w:w="2187" w:type="dxa"/>
            <w:tcBorders>
              <w:top w:val="none" w:sz="6" w:space="0" w:color="auto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74" w:line="244" w:lineRule="auto"/>
              <w:ind w:left="504" w:right="163" w:hanging="257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question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tags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9"/>
                <w:sz w:val="18"/>
                <w:szCs w:val="18"/>
              </w:rPr>
              <w:t xml:space="preserve">in </w:t>
            </w:r>
            <w:r>
              <w:rPr>
                <w:color w:val="292526"/>
                <w:sz w:val="18"/>
                <w:szCs w:val="18"/>
              </w:rPr>
              <w:t>informal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writing.</w:t>
            </w:r>
          </w:p>
        </w:tc>
      </w:tr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6"/>
        </w:trPr>
        <w:tc>
          <w:tcPr>
            <w:tcW w:w="849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226"/>
              <w:ind w:left="946"/>
              <w:jc w:val="left"/>
              <w:rPr>
                <w:b/>
                <w:bCs/>
                <w:color w:val="292526"/>
              </w:rPr>
            </w:pPr>
            <w:hyperlink r:id="rId28" w:history="1">
              <w:r>
                <w:rPr>
                  <w:b/>
                  <w:bCs/>
                  <w:color w:val="292526"/>
                </w:rPr>
                <w:t>Punctuation</w:t>
              </w:r>
            </w:hyperlink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24" w:space="0" w:color="231F20"/>
            </w:tcBorders>
          </w:tcPr>
          <w:p w:rsidR="00F42E7E" w:rsidRDefault="00F42E7E">
            <w:pPr>
              <w:pStyle w:val="TableParagraph"/>
              <w:kinsoku w:val="0"/>
              <w:overflowPunct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/>
              <w:ind w:left="112" w:right="73" w:hanging="2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capital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letters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for </w:t>
            </w:r>
            <w:r>
              <w:rPr>
                <w:color w:val="292526"/>
                <w:w w:val="95"/>
                <w:sz w:val="18"/>
                <w:szCs w:val="18"/>
              </w:rPr>
              <w:t>names,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places,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the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days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of the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week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the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personal </w:t>
            </w:r>
            <w:r>
              <w:rPr>
                <w:color w:val="292526"/>
                <w:sz w:val="18"/>
                <w:szCs w:val="18"/>
              </w:rPr>
              <w:t>pronoun</w:t>
            </w:r>
            <w:r>
              <w:rPr>
                <w:color w:val="292526"/>
                <w:spacing w:val="-1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‘I’.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0"/>
              <w:ind w:left="118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To use finger spaces.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0"/>
              <w:ind w:left="121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full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stops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sz w:val="18"/>
                <w:szCs w:val="18"/>
              </w:rPr>
              <w:t xml:space="preserve">end </w:t>
            </w:r>
            <w:r>
              <w:rPr>
                <w:color w:val="292526"/>
                <w:sz w:val="18"/>
                <w:szCs w:val="18"/>
              </w:rPr>
              <w:t>sentences.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0"/>
              <w:ind w:left="120" w:right="83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begin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question </w:t>
            </w:r>
            <w:r>
              <w:rPr>
                <w:color w:val="292526"/>
                <w:w w:val="95"/>
                <w:sz w:val="18"/>
                <w:szCs w:val="18"/>
              </w:rPr>
              <w:t xml:space="preserve">marks 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exclamation </w:t>
            </w:r>
            <w:r>
              <w:rPr>
                <w:color w:val="292526"/>
                <w:spacing w:val="-2"/>
                <w:sz w:val="18"/>
                <w:szCs w:val="18"/>
              </w:rPr>
              <w:t>marks.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6" w:line="237" w:lineRule="auto"/>
              <w:ind w:left="168" w:right="89" w:hanging="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the</w:t>
            </w:r>
            <w:r>
              <w:rPr>
                <w:color w:val="292526"/>
                <w:spacing w:val="-1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full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range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of </w:t>
            </w:r>
            <w:r>
              <w:rPr>
                <w:color w:val="292526"/>
                <w:w w:val="95"/>
                <w:sz w:val="18"/>
                <w:szCs w:val="18"/>
              </w:rPr>
              <w:t>punctuation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taught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at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>
              <w:rPr>
                <w:color w:val="292526"/>
                <w:sz w:val="18"/>
                <w:szCs w:val="18"/>
              </w:rPr>
              <w:t>stage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1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mostly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correctly </w:t>
            </w:r>
            <w:r>
              <w:rPr>
                <w:color w:val="292526"/>
                <w:sz w:val="18"/>
                <w:szCs w:val="18"/>
              </w:rPr>
              <w:t>including:</w:t>
            </w:r>
          </w:p>
          <w:p w:rsidR="00F42E7E" w:rsidRDefault="00F42E7E">
            <w:pPr>
              <w:pStyle w:val="TableParagraph"/>
              <w:numPr>
                <w:ilvl w:val="0"/>
                <w:numId w:val="1"/>
              </w:numPr>
              <w:tabs>
                <w:tab w:val="left" w:pos="256"/>
              </w:tabs>
              <w:kinsoku w:val="0"/>
              <w:overflowPunct w:val="0"/>
              <w:spacing w:before="171" w:line="237" w:lineRule="auto"/>
              <w:ind w:right="92" w:firstLine="0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>capital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letters,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full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stops, </w:t>
            </w:r>
            <w:r>
              <w:rPr>
                <w:color w:val="292526"/>
                <w:sz w:val="18"/>
                <w:szCs w:val="18"/>
              </w:rPr>
              <w:t xml:space="preserve">question marks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exclamation</w:t>
            </w:r>
            <w:r>
              <w:rPr>
                <w:color w:val="292526"/>
                <w:spacing w:val="-1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marks;</w:t>
            </w:r>
          </w:p>
          <w:p w:rsidR="00F42E7E" w:rsidRDefault="00F42E7E">
            <w:pPr>
              <w:pStyle w:val="TableParagraph"/>
              <w:numPr>
                <w:ilvl w:val="1"/>
                <w:numId w:val="1"/>
              </w:numPr>
              <w:tabs>
                <w:tab w:val="left" w:pos="387"/>
              </w:tabs>
              <w:kinsoku w:val="0"/>
              <w:overflowPunct w:val="0"/>
              <w:spacing w:before="170" w:line="237" w:lineRule="auto"/>
              <w:ind w:right="223" w:firstLine="0"/>
              <w:jc w:val="left"/>
              <w:rPr>
                <w:color w:val="292526"/>
                <w:spacing w:val="-2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commas to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separate </w:t>
            </w:r>
            <w:r>
              <w:rPr>
                <w:color w:val="292526"/>
                <w:spacing w:val="-2"/>
                <w:sz w:val="18"/>
                <w:szCs w:val="18"/>
              </w:rPr>
              <w:t>lists;</w:t>
            </w:r>
          </w:p>
          <w:p w:rsidR="00F42E7E" w:rsidRDefault="00F42E7E">
            <w:pPr>
              <w:pStyle w:val="TableParagraph"/>
              <w:numPr>
                <w:ilvl w:val="1"/>
                <w:numId w:val="1"/>
              </w:numPr>
              <w:tabs>
                <w:tab w:val="left" w:pos="382"/>
              </w:tabs>
              <w:kinsoku w:val="0"/>
              <w:overflowPunct w:val="0"/>
              <w:spacing w:before="170" w:line="237" w:lineRule="auto"/>
              <w:ind w:left="208" w:right="130" w:hanging="2"/>
              <w:jc w:val="left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>apostrophes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 xml:space="preserve">mark </w:t>
            </w:r>
            <w:r>
              <w:rPr>
                <w:color w:val="292526"/>
                <w:w w:val="95"/>
                <w:sz w:val="18"/>
                <w:szCs w:val="18"/>
              </w:rPr>
              <w:t>singular possession</w:t>
            </w:r>
            <w:r>
              <w:rPr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sz w:val="18"/>
                <w:szCs w:val="18"/>
              </w:rPr>
              <w:t>contractions.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/>
              <w:ind w:left="48" w:right="1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use the full range of </w:t>
            </w:r>
            <w:r>
              <w:rPr>
                <w:color w:val="292526"/>
                <w:w w:val="95"/>
                <w:sz w:val="18"/>
                <w:szCs w:val="18"/>
              </w:rPr>
              <w:t xml:space="preserve">punctuation from previous </w:t>
            </w:r>
            <w:r>
              <w:rPr>
                <w:color w:val="292526"/>
                <w:sz w:val="18"/>
                <w:szCs w:val="18"/>
              </w:rPr>
              <w:t>year groups.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0"/>
              <w:ind w:left="364" w:right="327" w:firstLine="7"/>
              <w:jc w:val="both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>
              <w:rPr>
                <w:color w:val="292526"/>
                <w:w w:val="95"/>
                <w:sz w:val="18"/>
                <w:szCs w:val="18"/>
              </w:rPr>
              <w:t xml:space="preserve">punctuate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direct </w:t>
            </w:r>
            <w:r>
              <w:rPr>
                <w:color w:val="292526"/>
                <w:sz w:val="18"/>
                <w:szCs w:val="18"/>
              </w:rPr>
              <w:t xml:space="preserve">speech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accurately, </w:t>
            </w:r>
            <w:r>
              <w:rPr>
                <w:color w:val="292526"/>
                <w:w w:val="95"/>
                <w:sz w:val="18"/>
                <w:szCs w:val="18"/>
              </w:rPr>
              <w:t>including the use</w:t>
            </w:r>
            <w:r>
              <w:rPr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of </w:t>
            </w:r>
            <w:r>
              <w:rPr>
                <w:color w:val="292526"/>
                <w:sz w:val="18"/>
                <w:szCs w:val="18"/>
              </w:rPr>
              <w:t>inverted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commas.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/>
              <w:ind w:left="134" w:right="79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all of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 xml:space="preserve">necessary punctuation in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direct </w:t>
            </w:r>
            <w:r>
              <w:rPr>
                <w:color w:val="292526"/>
                <w:w w:val="95"/>
                <w:sz w:val="18"/>
                <w:szCs w:val="18"/>
              </w:rPr>
              <w:t>speech, including a comma after the</w:t>
            </w:r>
            <w:r>
              <w:rPr>
                <w:color w:val="292526"/>
                <w:spacing w:val="-2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reporting </w:t>
            </w:r>
            <w:r>
              <w:rPr>
                <w:color w:val="292526"/>
                <w:sz w:val="18"/>
                <w:szCs w:val="18"/>
              </w:rPr>
              <w:t xml:space="preserve">clause and all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end </w:t>
            </w:r>
            <w:r>
              <w:rPr>
                <w:color w:val="292526"/>
                <w:sz w:val="18"/>
                <w:szCs w:val="18"/>
              </w:rPr>
              <w:t xml:space="preserve">punctuation within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sz w:val="18"/>
                <w:szCs w:val="18"/>
              </w:rPr>
              <w:t>inverted</w:t>
            </w:r>
            <w:r>
              <w:rPr>
                <w:color w:val="292526"/>
                <w:spacing w:val="-17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commas.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0"/>
              <w:ind w:left="200" w:right="146" w:hanging="2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consistently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use </w:t>
            </w:r>
            <w:r>
              <w:rPr>
                <w:color w:val="292526"/>
                <w:w w:val="95"/>
                <w:sz w:val="18"/>
                <w:szCs w:val="18"/>
              </w:rPr>
              <w:t>apostrophes for</w:t>
            </w:r>
            <w:r>
              <w:rPr>
                <w:color w:val="292526"/>
                <w:spacing w:val="-2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singular </w:t>
            </w:r>
            <w:r>
              <w:rPr>
                <w:color w:val="292526"/>
                <w:w w:val="95"/>
                <w:sz w:val="18"/>
                <w:szCs w:val="18"/>
              </w:rPr>
              <w:t xml:space="preserve">and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plural</w:t>
            </w:r>
            <w:r>
              <w:rPr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possession.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/>
              <w:ind w:left="319" w:right="268" w:firstLine="1"/>
              <w:rPr>
                <w:color w:val="292526"/>
                <w:spacing w:val="-3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 xml:space="preserve">To </w:t>
            </w:r>
            <w:r>
              <w:rPr>
                <w:color w:val="292526"/>
                <w:sz w:val="18"/>
                <w:szCs w:val="18"/>
              </w:rPr>
              <w:t xml:space="preserve">use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commas </w:t>
            </w:r>
            <w:r>
              <w:rPr>
                <w:color w:val="292526"/>
                <w:w w:val="95"/>
                <w:sz w:val="18"/>
                <w:szCs w:val="18"/>
              </w:rPr>
              <w:t>consistently to</w:t>
            </w:r>
            <w:r>
              <w:rPr>
                <w:color w:val="292526"/>
                <w:spacing w:val="-30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clarify </w:t>
            </w:r>
            <w:r>
              <w:rPr>
                <w:color w:val="292526"/>
                <w:sz w:val="18"/>
                <w:szCs w:val="18"/>
              </w:rPr>
              <w:t>meaning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or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to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>avoid ambiguity.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70"/>
              <w:ind w:left="182" w:right="128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To use brackets, dashes </w:t>
            </w:r>
            <w:r>
              <w:rPr>
                <w:color w:val="292526"/>
                <w:sz w:val="18"/>
                <w:szCs w:val="18"/>
              </w:rPr>
              <w:t>or commas to indicate parenthesis.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/>
              <w:ind w:left="155" w:right="83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use the full range of punctuation taught at key stage 2 correctly, </w:t>
            </w:r>
            <w:r>
              <w:rPr>
                <w:color w:val="292526"/>
                <w:w w:val="95"/>
                <w:sz w:val="18"/>
                <w:szCs w:val="18"/>
              </w:rPr>
              <w:t xml:space="preserve">including consistent and </w:t>
            </w:r>
            <w:r>
              <w:rPr>
                <w:color w:val="292526"/>
                <w:sz w:val="18"/>
                <w:szCs w:val="18"/>
              </w:rPr>
              <w:t xml:space="preserve">accurate use of semi-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colons, dashes, colons, </w:t>
            </w:r>
            <w:r>
              <w:rPr>
                <w:color w:val="292526"/>
                <w:sz w:val="18"/>
                <w:szCs w:val="18"/>
              </w:rPr>
              <w:t xml:space="preserve">hyphens, and, when necessary, to use such </w:t>
            </w:r>
            <w:r>
              <w:rPr>
                <w:color w:val="292526"/>
                <w:w w:val="95"/>
                <w:sz w:val="18"/>
                <w:szCs w:val="18"/>
              </w:rPr>
              <w:t xml:space="preserve">punctuation precisely to </w:t>
            </w:r>
            <w:r>
              <w:rPr>
                <w:color w:val="292526"/>
                <w:sz w:val="18"/>
                <w:szCs w:val="18"/>
              </w:rPr>
              <w:t>enhance meaning and avoid ambiguity.</w:t>
            </w:r>
          </w:p>
        </w:tc>
      </w:tr>
      <w:tr w:rsidR="00F42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3"/>
        </w:trPr>
        <w:tc>
          <w:tcPr>
            <w:tcW w:w="849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  <w:shd w:val="clear" w:color="auto" w:fill="B4DDC0"/>
            <w:textDirection w:val="tbRl"/>
          </w:tcPr>
          <w:p w:rsidR="00F42E7E" w:rsidRDefault="00F42E7E">
            <w:pPr>
              <w:pStyle w:val="TableParagraph"/>
              <w:kinsoku w:val="0"/>
              <w:overflowPunct w:val="0"/>
              <w:spacing w:before="76" w:line="249" w:lineRule="auto"/>
              <w:ind w:left="347" w:firstLine="330"/>
              <w:jc w:val="left"/>
              <w:rPr>
                <w:b/>
                <w:bCs/>
                <w:color w:val="292526"/>
              </w:rPr>
            </w:pPr>
            <w:hyperlink r:id="rId29" w:history="1">
              <w:r>
                <w:rPr>
                  <w:b/>
                  <w:bCs/>
                  <w:color w:val="292526"/>
                </w:rPr>
                <w:t>Use of Terminology</w:t>
              </w:r>
            </w:hyperlink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24" w:space="0" w:color="231F20"/>
            </w:tcBorders>
          </w:tcPr>
          <w:p w:rsidR="00F42E7E" w:rsidRDefault="00F42E7E" w:rsidP="00136466">
            <w:pPr>
              <w:pStyle w:val="TableParagraph"/>
              <w:kinsoku w:val="0"/>
              <w:overflowPunct w:val="0"/>
              <w:spacing w:before="64" w:line="244" w:lineRule="auto"/>
              <w:ind w:left="263" w:right="201" w:hanging="1"/>
              <w:rPr>
                <w:color w:val="F6862A"/>
                <w:sz w:val="18"/>
                <w:szCs w:val="18"/>
              </w:rPr>
            </w:pPr>
            <w:r>
              <w:rPr>
                <w:color w:val="F6862A"/>
                <w:sz w:val="18"/>
                <w:szCs w:val="18"/>
              </w:rPr>
              <w:t>To show an understanding of prepositions such as ‘under’, ‘on</w:t>
            </w:r>
            <w:r w:rsidR="00136466">
              <w:rPr>
                <w:color w:val="F6862A"/>
                <w:sz w:val="18"/>
                <w:szCs w:val="18"/>
              </w:rPr>
              <w:t xml:space="preserve"> </w:t>
            </w:r>
            <w:r>
              <w:rPr>
                <w:color w:val="F6862A"/>
                <w:sz w:val="18"/>
                <w:szCs w:val="18"/>
              </w:rPr>
              <w:t>top’, ‘behind’ by carrying out an action or selecting correct picture.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 w:line="244" w:lineRule="auto"/>
              <w:ind w:left="120" w:right="81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6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recognise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sz w:val="18"/>
                <w:szCs w:val="18"/>
              </w:rPr>
              <w:t>terms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>letter,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capital</w:t>
            </w:r>
            <w:r>
              <w:rPr>
                <w:color w:val="292526"/>
                <w:spacing w:val="-31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4"/>
                <w:sz w:val="18"/>
                <w:szCs w:val="18"/>
              </w:rPr>
              <w:t xml:space="preserve">letter, </w:t>
            </w:r>
            <w:r>
              <w:rPr>
                <w:color w:val="292526"/>
                <w:sz w:val="18"/>
                <w:szCs w:val="18"/>
              </w:rPr>
              <w:t xml:space="preserve">word,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singular, plural, </w:t>
            </w:r>
            <w:r>
              <w:rPr>
                <w:color w:val="292526"/>
                <w:w w:val="95"/>
                <w:sz w:val="18"/>
                <w:szCs w:val="18"/>
              </w:rPr>
              <w:t>sentence,</w:t>
            </w:r>
            <w:r>
              <w:rPr>
                <w:color w:val="292526"/>
                <w:spacing w:val="-2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punctuation,</w:t>
            </w:r>
            <w:r>
              <w:rPr>
                <w:color w:val="292526"/>
                <w:spacing w:val="-2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 xml:space="preserve">full </w:t>
            </w:r>
            <w:r>
              <w:rPr>
                <w:color w:val="292526"/>
                <w:sz w:val="18"/>
                <w:szCs w:val="18"/>
              </w:rPr>
              <w:t>stop,</w:t>
            </w:r>
            <w:r>
              <w:rPr>
                <w:color w:val="292526"/>
                <w:spacing w:val="-30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question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mark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and </w:t>
            </w:r>
            <w:r>
              <w:rPr>
                <w:color w:val="292526"/>
                <w:sz w:val="18"/>
                <w:szCs w:val="18"/>
              </w:rPr>
              <w:t>exclamation</w:t>
            </w:r>
            <w:r>
              <w:rPr>
                <w:color w:val="292526"/>
                <w:spacing w:val="-1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mark.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 w:line="244" w:lineRule="auto"/>
              <w:ind w:left="164" w:right="85" w:hanging="2"/>
              <w:rPr>
                <w:color w:val="292526"/>
                <w:spacing w:val="-2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recognise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>terms noun, noun</w:t>
            </w:r>
            <w:r>
              <w:rPr>
                <w:color w:val="292526"/>
                <w:spacing w:val="-2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phrase, </w:t>
            </w:r>
            <w:r>
              <w:rPr>
                <w:color w:val="292526"/>
                <w:sz w:val="18"/>
                <w:szCs w:val="18"/>
              </w:rPr>
              <w:t xml:space="preserve">statement, question,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exclamation,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command, </w:t>
            </w:r>
            <w:r>
              <w:rPr>
                <w:color w:val="292526"/>
                <w:sz w:val="18"/>
                <w:szCs w:val="18"/>
              </w:rPr>
              <w:t>compound, suffix, adjective,</w:t>
            </w:r>
            <w:r>
              <w:rPr>
                <w:color w:val="292526"/>
                <w:spacing w:val="-29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adverb,</w:t>
            </w:r>
            <w:r>
              <w:rPr>
                <w:color w:val="292526"/>
                <w:spacing w:val="-28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verb, </w:t>
            </w:r>
            <w:r>
              <w:rPr>
                <w:color w:val="292526"/>
                <w:w w:val="95"/>
                <w:sz w:val="18"/>
                <w:szCs w:val="18"/>
              </w:rPr>
              <w:t>present</w:t>
            </w:r>
            <w:r>
              <w:rPr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tense,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past</w:t>
            </w:r>
            <w:r>
              <w:rPr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tense, </w:t>
            </w:r>
            <w:r>
              <w:rPr>
                <w:color w:val="292526"/>
                <w:w w:val="95"/>
                <w:sz w:val="18"/>
                <w:szCs w:val="18"/>
              </w:rPr>
              <w:t>apostrophe and</w:t>
            </w:r>
            <w:r>
              <w:rPr>
                <w:color w:val="292526"/>
                <w:spacing w:val="-24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>comma.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24" w:space="0" w:color="231F20"/>
              <w:bottom w:val="single" w:sz="24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6" w:line="237" w:lineRule="auto"/>
              <w:ind w:left="122" w:right="20" w:firstLine="174"/>
              <w:jc w:val="left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recognise and use the terms preposition, </w:t>
            </w:r>
            <w:r>
              <w:rPr>
                <w:color w:val="292526"/>
                <w:w w:val="95"/>
                <w:sz w:val="18"/>
                <w:szCs w:val="18"/>
              </w:rPr>
              <w:t>conjunction, word family, prefix, clause, subordinate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before="1" w:line="237" w:lineRule="auto"/>
              <w:ind w:left="157" w:right="121" w:hanging="1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clause,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direct </w:t>
            </w:r>
            <w:r>
              <w:rPr>
                <w:color w:val="292526"/>
                <w:sz w:val="18"/>
                <w:szCs w:val="18"/>
              </w:rPr>
              <w:t xml:space="preserve">speech, </w:t>
            </w:r>
            <w:r>
              <w:rPr>
                <w:color w:val="292526"/>
                <w:w w:val="95"/>
                <w:sz w:val="18"/>
                <w:szCs w:val="18"/>
              </w:rPr>
              <w:t xml:space="preserve">consonant, consonant </w:t>
            </w:r>
            <w:r>
              <w:rPr>
                <w:color w:val="292526"/>
                <w:spacing w:val="-4"/>
                <w:w w:val="95"/>
                <w:sz w:val="18"/>
                <w:szCs w:val="18"/>
              </w:rPr>
              <w:t xml:space="preserve">letter, </w:t>
            </w:r>
            <w:r>
              <w:rPr>
                <w:color w:val="292526"/>
                <w:w w:val="95"/>
                <w:sz w:val="18"/>
                <w:szCs w:val="18"/>
              </w:rPr>
              <w:t xml:space="preserve">vowel, vowel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letter </w:t>
            </w:r>
            <w:r>
              <w:rPr>
                <w:color w:val="292526"/>
                <w:w w:val="95"/>
                <w:sz w:val="18"/>
                <w:szCs w:val="18"/>
              </w:rPr>
              <w:t>and</w:t>
            </w:r>
            <w:r>
              <w:rPr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inverted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commas</w:t>
            </w:r>
            <w:r>
              <w:rPr>
                <w:color w:val="292526"/>
                <w:spacing w:val="-11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6"/>
                <w:w w:val="95"/>
                <w:sz w:val="18"/>
                <w:szCs w:val="18"/>
              </w:rPr>
              <w:t xml:space="preserve">(or </w:t>
            </w:r>
            <w:r>
              <w:rPr>
                <w:color w:val="292526"/>
                <w:sz w:val="18"/>
                <w:szCs w:val="18"/>
              </w:rPr>
              <w:t>speech</w:t>
            </w:r>
            <w:r>
              <w:rPr>
                <w:color w:val="292526"/>
                <w:spacing w:val="-1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marks).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 w:line="244" w:lineRule="auto"/>
              <w:ind w:left="261" w:right="206" w:firstLine="56"/>
              <w:jc w:val="both"/>
              <w:rPr>
                <w:color w:val="292526"/>
                <w:spacing w:val="-5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recognise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use </w:t>
            </w:r>
            <w:r>
              <w:rPr>
                <w:color w:val="292526"/>
                <w:sz w:val="18"/>
                <w:szCs w:val="18"/>
              </w:rPr>
              <w:t xml:space="preserve">the terms </w:t>
            </w:r>
            <w:r>
              <w:rPr>
                <w:color w:val="292526"/>
                <w:spacing w:val="-3"/>
                <w:sz w:val="18"/>
                <w:szCs w:val="18"/>
              </w:rPr>
              <w:t xml:space="preserve">determiner, </w:t>
            </w:r>
            <w:r>
              <w:rPr>
                <w:color w:val="292526"/>
                <w:sz w:val="18"/>
                <w:szCs w:val="18"/>
              </w:rPr>
              <w:t xml:space="preserve">pronoun, possessive </w:t>
            </w:r>
            <w:r>
              <w:rPr>
                <w:color w:val="292526"/>
                <w:w w:val="95"/>
                <w:sz w:val="18"/>
                <w:szCs w:val="18"/>
              </w:rPr>
              <w:t>pronoun and</w:t>
            </w:r>
            <w:r>
              <w:rPr>
                <w:color w:val="292526"/>
                <w:spacing w:val="-8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5"/>
                <w:w w:val="95"/>
                <w:sz w:val="18"/>
                <w:szCs w:val="18"/>
              </w:rPr>
              <w:t>adverbial.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8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 w:line="244" w:lineRule="auto"/>
              <w:ind w:left="130" w:right="75" w:hanging="1"/>
              <w:rPr>
                <w:color w:val="292526"/>
                <w:spacing w:val="-3"/>
                <w:w w:val="95"/>
                <w:sz w:val="18"/>
                <w:szCs w:val="18"/>
              </w:rPr>
            </w:pPr>
            <w:r>
              <w:rPr>
                <w:color w:val="292526"/>
                <w:spacing w:val="-5"/>
                <w:sz w:val="18"/>
                <w:szCs w:val="18"/>
              </w:rPr>
              <w:t>To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>recognise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and</w:t>
            </w:r>
            <w:r>
              <w:rPr>
                <w:color w:val="292526"/>
                <w:spacing w:val="-25"/>
                <w:sz w:val="18"/>
                <w:szCs w:val="18"/>
              </w:rPr>
              <w:t xml:space="preserve"> </w:t>
            </w:r>
            <w:r>
              <w:rPr>
                <w:color w:val="292526"/>
                <w:sz w:val="18"/>
                <w:szCs w:val="18"/>
              </w:rPr>
              <w:t>use</w:t>
            </w:r>
            <w:r>
              <w:rPr>
                <w:color w:val="292526"/>
                <w:spacing w:val="-24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2"/>
                <w:sz w:val="18"/>
                <w:szCs w:val="18"/>
              </w:rPr>
              <w:t xml:space="preserve">the </w:t>
            </w:r>
            <w:r>
              <w:rPr>
                <w:color w:val="292526"/>
                <w:w w:val="95"/>
                <w:sz w:val="18"/>
                <w:szCs w:val="18"/>
              </w:rPr>
              <w:t>terms modal verb,</w:t>
            </w:r>
            <w:r>
              <w:rPr>
                <w:color w:val="292526"/>
                <w:spacing w:val="-26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relative </w:t>
            </w:r>
            <w:r>
              <w:rPr>
                <w:color w:val="292526"/>
                <w:w w:val="95"/>
                <w:sz w:val="18"/>
                <w:szCs w:val="18"/>
              </w:rPr>
              <w:t xml:space="preserve">pronoun,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 xml:space="preserve">relative </w:t>
            </w:r>
            <w:r>
              <w:rPr>
                <w:color w:val="292526"/>
                <w:w w:val="95"/>
                <w:sz w:val="18"/>
                <w:szCs w:val="18"/>
              </w:rPr>
              <w:t xml:space="preserve">clause, </w:t>
            </w:r>
            <w:r>
              <w:rPr>
                <w:color w:val="292526"/>
                <w:spacing w:val="-2"/>
                <w:w w:val="95"/>
                <w:sz w:val="18"/>
                <w:szCs w:val="18"/>
              </w:rPr>
              <w:t xml:space="preserve">parenthesis,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bracket,</w:t>
            </w:r>
            <w:r>
              <w:rPr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w w:val="95"/>
                <w:sz w:val="18"/>
                <w:szCs w:val="18"/>
              </w:rPr>
              <w:t>dash, cohesion and</w:t>
            </w:r>
            <w:r>
              <w:rPr>
                <w:color w:val="292526"/>
                <w:spacing w:val="-15"/>
                <w:w w:val="95"/>
                <w:sz w:val="18"/>
                <w:szCs w:val="18"/>
              </w:rPr>
              <w:t xml:space="preserve"> </w:t>
            </w:r>
            <w:r>
              <w:rPr>
                <w:color w:val="292526"/>
                <w:spacing w:val="-3"/>
                <w:w w:val="95"/>
                <w:sz w:val="18"/>
                <w:szCs w:val="18"/>
              </w:rPr>
              <w:t>ambiguity.</w:t>
            </w:r>
          </w:p>
        </w:tc>
        <w:tc>
          <w:tcPr>
            <w:tcW w:w="2187" w:type="dxa"/>
            <w:tcBorders>
              <w:top w:val="single" w:sz="8" w:space="0" w:color="231F20"/>
              <w:left w:val="single" w:sz="8" w:space="0" w:color="231F20"/>
              <w:bottom w:val="single" w:sz="24" w:space="0" w:color="231F20"/>
              <w:right w:val="single" w:sz="24" w:space="0" w:color="231F20"/>
            </w:tcBorders>
            <w:shd w:val="clear" w:color="auto" w:fill="B4DDC0"/>
          </w:tcPr>
          <w:p w:rsidR="00F42E7E" w:rsidRDefault="00F42E7E">
            <w:pPr>
              <w:pStyle w:val="TableParagraph"/>
              <w:kinsoku w:val="0"/>
              <w:overflowPunct w:val="0"/>
              <w:spacing w:before="64" w:line="244" w:lineRule="auto"/>
              <w:ind w:left="166" w:right="30" w:firstLine="149"/>
              <w:jc w:val="left"/>
              <w:rPr>
                <w:color w:val="292526"/>
                <w:w w:val="95"/>
                <w:sz w:val="18"/>
                <w:szCs w:val="18"/>
              </w:rPr>
            </w:pPr>
            <w:r>
              <w:rPr>
                <w:color w:val="292526"/>
                <w:sz w:val="18"/>
                <w:szCs w:val="18"/>
              </w:rPr>
              <w:t xml:space="preserve">To recognise and use </w:t>
            </w:r>
            <w:r>
              <w:rPr>
                <w:color w:val="292526"/>
                <w:w w:val="95"/>
                <w:sz w:val="18"/>
                <w:szCs w:val="18"/>
              </w:rPr>
              <w:t>the terms subject, object, active, passive, synonym, antonym, ellipsis, hyphen,</w:t>
            </w:r>
          </w:p>
          <w:p w:rsidR="00F42E7E" w:rsidRDefault="00F42E7E">
            <w:pPr>
              <w:pStyle w:val="TableParagraph"/>
              <w:kinsoku w:val="0"/>
              <w:overflowPunct w:val="0"/>
              <w:spacing w:line="244" w:lineRule="auto"/>
              <w:ind w:left="630" w:right="20" w:hanging="334"/>
              <w:jc w:val="left"/>
              <w:rPr>
                <w:color w:val="292526"/>
                <w:sz w:val="18"/>
                <w:szCs w:val="18"/>
              </w:rPr>
            </w:pPr>
            <w:r>
              <w:rPr>
                <w:color w:val="292526"/>
                <w:w w:val="95"/>
                <w:sz w:val="18"/>
                <w:szCs w:val="18"/>
              </w:rPr>
              <w:t xml:space="preserve">colon, semi-colon and </w:t>
            </w:r>
            <w:r>
              <w:rPr>
                <w:color w:val="292526"/>
                <w:sz w:val="18"/>
                <w:szCs w:val="18"/>
              </w:rPr>
              <w:t>bullet points.</w:t>
            </w:r>
          </w:p>
        </w:tc>
      </w:tr>
    </w:tbl>
    <w:p w:rsidR="00F42E7E" w:rsidRDefault="00F42E7E">
      <w:pPr>
        <w:pStyle w:val="BodyText"/>
        <w:kinsoku w:val="0"/>
        <w:overflowPunct w:val="0"/>
        <w:spacing w:before="8"/>
        <w:rPr>
          <w:b/>
          <w:bCs/>
          <w:i w:val="0"/>
          <w:iCs w:val="0"/>
          <w:sz w:val="8"/>
          <w:szCs w:val="8"/>
        </w:rPr>
      </w:pPr>
    </w:p>
    <w:p w:rsidR="00F42E7E" w:rsidRDefault="00F42E7E">
      <w:pPr>
        <w:pStyle w:val="BodyText"/>
        <w:kinsoku w:val="0"/>
        <w:overflowPunct w:val="0"/>
        <w:spacing w:before="95" w:line="249" w:lineRule="auto"/>
        <w:ind w:left="386"/>
        <w:rPr>
          <w:color w:val="292526"/>
        </w:rPr>
      </w:pPr>
      <w:r>
        <w:rPr>
          <w:color w:val="292526"/>
        </w:rPr>
        <w:t xml:space="preserve">*These are the word lists within the spelling appendix to the national curriculum (English appendix 1). </w:t>
      </w:r>
    </w:p>
    <w:p w:rsidR="00F42E7E" w:rsidRDefault="00F42E7E">
      <w:pPr>
        <w:pStyle w:val="BodyText"/>
        <w:kinsoku w:val="0"/>
        <w:overflowPunct w:val="0"/>
        <w:spacing w:before="171"/>
        <w:ind w:left="386"/>
        <w:rPr>
          <w:color w:val="292526"/>
        </w:rPr>
      </w:pPr>
      <w:r>
        <w:rPr>
          <w:color w:val="292526"/>
        </w:rPr>
        <w:t xml:space="preserve">** All LKS2 and UKS2 spelling rules are broken down to match </w:t>
      </w:r>
      <w:r w:rsidR="006F3B80">
        <w:rPr>
          <w:color w:val="292526"/>
        </w:rPr>
        <w:t>our school scheme spelling f</w:t>
      </w:r>
      <w:r>
        <w:rPr>
          <w:color w:val="292526"/>
        </w:rPr>
        <w:t>or Y3, Y4, Y5 and Y6.</w:t>
      </w:r>
    </w:p>
    <w:sectPr w:rsidR="00F42E7E">
      <w:pgSz w:w="16840" w:h="11910" w:orient="landscape"/>
      <w:pgMar w:top="720" w:right="140" w:bottom="900" w:left="200" w:header="0" w:footer="706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A26" w:rsidRDefault="009E2A26">
      <w:r>
        <w:separator/>
      </w:r>
    </w:p>
  </w:endnote>
  <w:endnote w:type="continuationSeparator" w:id="0">
    <w:p w:rsidR="009E2A26" w:rsidRDefault="009E2A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Roboto">
    <w:altName w:val="Roboto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36A1F4A-08BB-4A5D-98B2-369D082ADA91}"/>
  </w:font>
  <w:font w:name="Tuff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Bold r:id="rId2" w:fontKey="{A063DB44-0644-4C9A-9484-654726B8E619}"/>
    <w:embedItalic r:id="rId3" w:fontKey="{67EE1501-3C22-4593-9D95-A43182221AB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B21A144E-7520-4EC2-B8D9-2F6FD23BDDC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80" w:rsidRDefault="006F3B8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E7E" w:rsidRDefault="006F3B80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i w:val="0"/>
        <w:iCs w:val="0"/>
        <w:sz w:val="20"/>
        <w:szCs w:val="20"/>
      </w:rPr>
    </w:pPr>
    <w:r>
      <w:rPr>
        <w:noProof/>
      </w:rPr>
      <w:pict>
        <v:rect id="_x0000_s2049" style="position:absolute;margin-left:28.35pt;margin-top:531.8pt;width:787pt;height:36pt;z-index:-251656192;mso-position-horizontal-relative:page;mso-position-vertical-relative:page" o:allowincell="f" filled="f" stroked="f">
          <v:textbox inset="0,0,0,0">
            <w:txbxContent>
              <w:p w:rsidR="00F42E7E" w:rsidRPr="006F3B80" w:rsidRDefault="00A468E3" w:rsidP="006F3B80">
                <w:pPr>
                  <w:widowControl/>
                  <w:tabs>
                    <w:tab w:val="left" w:pos="7513"/>
                  </w:tabs>
                  <w:autoSpaceDE/>
                  <w:autoSpaceDN/>
                  <w:adjustRightInd/>
                  <w:spacing w:line="720" w:lineRule="atLeast"/>
                  <w:rPr>
                    <w:rFonts w:ascii="Times New Roman" w:hAnsi="Times New Roman" w:cs="Times New Roman"/>
                    <w:b/>
                    <w:color w:val="5A8B39"/>
                    <w:sz w:val="32"/>
                    <w:szCs w:val="24"/>
                  </w:rPr>
                </w:pPr>
                <w:r w:rsidRPr="006F3B80">
                  <w:rPr>
                    <w:rFonts w:ascii="Times New Roman" w:hAnsi="Times New Roman" w:cs="Times New Roman"/>
                    <w:b/>
                    <w:color w:val="5A8B39"/>
                    <w:sz w:val="28"/>
                  </w:rPr>
                  <w:t>Writing progression</w:t>
                </w:r>
                <w:r w:rsidR="000A2D04" w:rsidRPr="006F3B80">
                  <w:rPr>
                    <w:rFonts w:ascii="Times New Roman" w:hAnsi="Times New Roman" w:cs="Times New Roman"/>
                    <w:b/>
                    <w:color w:val="5A8B39"/>
                    <w:sz w:val="28"/>
                  </w:rPr>
                  <w:t xml:space="preserve"> at St. Columba's Catholic Primary School</w:t>
                </w:r>
              </w:p>
              <w:p w:rsidR="00F42E7E" w:rsidRDefault="00F42E7E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20.55pt;margin-top:544.95pt;width:55.6pt;height:13.35pt;z-index:-251655168;mso-position-horizontal-relative:page;mso-position-vertical-relative:page" o:allowincell="f" filled="f" stroked="f">
          <v:textbox inset="0,0,0,0">
            <w:txbxContent>
              <w:p w:rsidR="00F42E7E" w:rsidRPr="000A2D04" w:rsidRDefault="00F42E7E" w:rsidP="000A2D04">
                <w:pPr>
                  <w:rPr>
                    <w:szCs w:val="15"/>
                  </w:rPr>
                </w:pP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80" w:rsidRDefault="006F3B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A26" w:rsidRDefault="009E2A26">
      <w:r>
        <w:separator/>
      </w:r>
    </w:p>
  </w:footnote>
  <w:footnote w:type="continuationSeparator" w:id="0">
    <w:p w:rsidR="009E2A26" w:rsidRDefault="009E2A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80" w:rsidRDefault="006F3B8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80" w:rsidRPr="006F3B80" w:rsidRDefault="006F3B80" w:rsidP="006F3B80">
    <w:pPr>
      <w:pStyle w:val="BodyText"/>
      <w:kinsoku w:val="0"/>
      <w:overflowPunct w:val="0"/>
      <w:spacing w:before="75"/>
      <w:ind w:left="2710" w:right="2767"/>
      <w:jc w:val="center"/>
      <w:rPr>
        <w:rFonts w:ascii="Comic Sans MS" w:hAnsi="Comic Sans MS"/>
        <w:bCs/>
        <w:iCs w:val="0"/>
        <w:color w:val="70AD47" w:themeColor="accent6"/>
        <w:sz w:val="18"/>
        <w:szCs w:val="20"/>
        <w:u w:val="single"/>
      </w:rPr>
    </w:pPr>
    <w:r w:rsidRPr="006F3B80">
      <w:rPr>
        <w:rFonts w:ascii="Comic Sans MS" w:hAnsi="Comic Sans MS"/>
        <w:b/>
        <w:bCs/>
        <w:i w:val="0"/>
        <w:iCs w:val="0"/>
        <w:color w:val="70AD47" w:themeColor="accent6"/>
        <w:szCs w:val="36"/>
        <w:u w:val="single"/>
      </w:rPr>
      <w:t>Writing (Skills) at St. Columba's Catholic Primary School:</w:t>
    </w:r>
    <w:r>
      <w:rPr>
        <w:rFonts w:ascii="Comic Sans MS" w:hAnsi="Comic Sans MS"/>
        <w:b/>
        <w:bCs/>
        <w:i w:val="0"/>
        <w:iCs w:val="0"/>
        <w:color w:val="70AD47" w:themeColor="accent6"/>
        <w:szCs w:val="36"/>
        <w:u w:val="single"/>
      </w:rPr>
      <w:t xml:space="preserve"> </w:t>
    </w:r>
    <w:r w:rsidRPr="006F3B80">
      <w:rPr>
        <w:rFonts w:ascii="Comic Sans MS" w:hAnsi="Comic Sans MS"/>
        <w:b/>
        <w:bCs/>
        <w:i w:val="0"/>
        <w:iCs w:val="0"/>
        <w:color w:val="70AD47" w:themeColor="accent6"/>
        <w:szCs w:val="36"/>
        <w:u w:val="single"/>
      </w:rPr>
      <w:t xml:space="preserve">Whole-School Curriculum Progression Map </w:t>
    </w:r>
  </w:p>
  <w:p w:rsidR="00A468E3" w:rsidRPr="006F3B80" w:rsidRDefault="00A468E3">
    <w:pPr>
      <w:pStyle w:val="Head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B80" w:rsidRDefault="006F3B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472" w:hanging="360"/>
      </w:pPr>
      <w:rPr>
        <w:rFonts w:ascii="Roboto" w:hAnsi="Roboto"/>
        <w:b w:val="0"/>
        <w:color w:val="292526"/>
        <w:spacing w:val="-4"/>
        <w:w w:val="100"/>
        <w:sz w:val="18"/>
      </w:rPr>
    </w:lvl>
    <w:lvl w:ilvl="1">
      <w:numFmt w:val="bullet"/>
      <w:lvlText w:val="•"/>
      <w:lvlJc w:val="left"/>
      <w:pPr>
        <w:ind w:left="645" w:hanging="360"/>
      </w:pPr>
    </w:lvl>
    <w:lvl w:ilvl="2">
      <w:numFmt w:val="bullet"/>
      <w:lvlText w:val="•"/>
      <w:lvlJc w:val="left"/>
      <w:pPr>
        <w:ind w:left="811" w:hanging="360"/>
      </w:pPr>
    </w:lvl>
    <w:lvl w:ilvl="3">
      <w:numFmt w:val="bullet"/>
      <w:lvlText w:val="•"/>
      <w:lvlJc w:val="left"/>
      <w:pPr>
        <w:ind w:left="976" w:hanging="360"/>
      </w:pPr>
    </w:lvl>
    <w:lvl w:ilvl="4">
      <w:numFmt w:val="bullet"/>
      <w:lvlText w:val="•"/>
      <w:lvlJc w:val="left"/>
      <w:pPr>
        <w:ind w:left="1142" w:hanging="360"/>
      </w:pPr>
    </w:lvl>
    <w:lvl w:ilvl="5">
      <w:numFmt w:val="bullet"/>
      <w:lvlText w:val="•"/>
      <w:lvlJc w:val="left"/>
      <w:pPr>
        <w:ind w:left="1307" w:hanging="360"/>
      </w:pPr>
    </w:lvl>
    <w:lvl w:ilvl="6">
      <w:numFmt w:val="bullet"/>
      <w:lvlText w:val="•"/>
      <w:lvlJc w:val="left"/>
      <w:pPr>
        <w:ind w:left="1473" w:hanging="360"/>
      </w:pPr>
    </w:lvl>
    <w:lvl w:ilvl="7">
      <w:numFmt w:val="bullet"/>
      <w:lvlText w:val="•"/>
      <w:lvlJc w:val="left"/>
      <w:pPr>
        <w:ind w:left="1638" w:hanging="360"/>
      </w:pPr>
    </w:lvl>
    <w:lvl w:ilvl="8">
      <w:numFmt w:val="bullet"/>
      <w:lvlText w:val="•"/>
      <w:lvlJc w:val="left"/>
      <w:pPr>
        <w:ind w:left="1804" w:hanging="360"/>
      </w:pPr>
    </w:lvl>
  </w:abstractNum>
  <w:abstractNum w:abstractNumId="1">
    <w:nsid w:val="00000403"/>
    <w:multiLevelType w:val="multilevel"/>
    <w:tmpl w:val="00000886"/>
    <w:lvl w:ilvl="0">
      <w:numFmt w:val="bullet"/>
      <w:lvlText w:val="•"/>
      <w:lvlJc w:val="left"/>
      <w:pPr>
        <w:ind w:left="491" w:hanging="360"/>
      </w:pPr>
      <w:rPr>
        <w:b w:val="0"/>
        <w:w w:val="105"/>
      </w:rPr>
    </w:lvl>
    <w:lvl w:ilvl="1">
      <w:numFmt w:val="bullet"/>
      <w:lvlText w:val="•"/>
      <w:lvlJc w:val="left"/>
      <w:pPr>
        <w:ind w:left="663" w:hanging="360"/>
      </w:pPr>
    </w:lvl>
    <w:lvl w:ilvl="2">
      <w:numFmt w:val="bullet"/>
      <w:lvlText w:val="•"/>
      <w:lvlJc w:val="left"/>
      <w:pPr>
        <w:ind w:left="827" w:hanging="360"/>
      </w:pPr>
    </w:lvl>
    <w:lvl w:ilvl="3">
      <w:numFmt w:val="bullet"/>
      <w:lvlText w:val="•"/>
      <w:lvlJc w:val="left"/>
      <w:pPr>
        <w:ind w:left="990" w:hanging="360"/>
      </w:pPr>
    </w:lvl>
    <w:lvl w:ilvl="4">
      <w:numFmt w:val="bullet"/>
      <w:lvlText w:val="•"/>
      <w:lvlJc w:val="left"/>
      <w:pPr>
        <w:ind w:left="1154" w:hanging="360"/>
      </w:pPr>
    </w:lvl>
    <w:lvl w:ilvl="5">
      <w:numFmt w:val="bullet"/>
      <w:lvlText w:val="•"/>
      <w:lvlJc w:val="left"/>
      <w:pPr>
        <w:ind w:left="1317" w:hanging="360"/>
      </w:pPr>
    </w:lvl>
    <w:lvl w:ilvl="6">
      <w:numFmt w:val="bullet"/>
      <w:lvlText w:val="•"/>
      <w:lvlJc w:val="left"/>
      <w:pPr>
        <w:ind w:left="1481" w:hanging="360"/>
      </w:pPr>
    </w:lvl>
    <w:lvl w:ilvl="7">
      <w:numFmt w:val="bullet"/>
      <w:lvlText w:val="•"/>
      <w:lvlJc w:val="left"/>
      <w:pPr>
        <w:ind w:left="1644" w:hanging="360"/>
      </w:pPr>
    </w:lvl>
    <w:lvl w:ilvl="8">
      <w:numFmt w:val="bullet"/>
      <w:lvlText w:val="•"/>
      <w:lvlJc w:val="left"/>
      <w:pPr>
        <w:ind w:left="1808" w:hanging="360"/>
      </w:pPr>
    </w:lvl>
  </w:abstractNum>
  <w:abstractNum w:abstractNumId="2">
    <w:nsid w:val="00000404"/>
    <w:multiLevelType w:val="multilevel"/>
    <w:tmpl w:val="00000887"/>
    <w:lvl w:ilvl="0">
      <w:numFmt w:val="bullet"/>
      <w:lvlText w:val="•"/>
      <w:lvlJc w:val="left"/>
      <w:pPr>
        <w:ind w:left="472" w:hanging="360"/>
      </w:pPr>
      <w:rPr>
        <w:rFonts w:ascii="Roboto" w:hAnsi="Roboto"/>
        <w:b w:val="0"/>
        <w:color w:val="292526"/>
        <w:w w:val="95"/>
        <w:sz w:val="18"/>
      </w:rPr>
    </w:lvl>
    <w:lvl w:ilvl="1">
      <w:numFmt w:val="bullet"/>
      <w:lvlText w:val="•"/>
      <w:lvlJc w:val="left"/>
      <w:pPr>
        <w:ind w:left="480" w:hanging="360"/>
      </w:pPr>
    </w:lvl>
    <w:lvl w:ilvl="2">
      <w:numFmt w:val="bullet"/>
      <w:lvlText w:val="•"/>
      <w:lvlJc w:val="left"/>
      <w:pPr>
        <w:ind w:left="663" w:hanging="360"/>
      </w:pPr>
    </w:lvl>
    <w:lvl w:ilvl="3">
      <w:numFmt w:val="bullet"/>
      <w:lvlText w:val="•"/>
      <w:lvlJc w:val="left"/>
      <w:pPr>
        <w:ind w:left="847" w:hanging="360"/>
      </w:pPr>
    </w:lvl>
    <w:lvl w:ilvl="4">
      <w:numFmt w:val="bullet"/>
      <w:lvlText w:val="•"/>
      <w:lvlJc w:val="left"/>
      <w:pPr>
        <w:ind w:left="1031" w:hanging="360"/>
      </w:pPr>
    </w:lvl>
    <w:lvl w:ilvl="5">
      <w:numFmt w:val="bullet"/>
      <w:lvlText w:val="•"/>
      <w:lvlJc w:val="left"/>
      <w:pPr>
        <w:ind w:left="1215" w:hanging="360"/>
      </w:pPr>
    </w:lvl>
    <w:lvl w:ilvl="6">
      <w:numFmt w:val="bullet"/>
      <w:lvlText w:val="•"/>
      <w:lvlJc w:val="left"/>
      <w:pPr>
        <w:ind w:left="1399" w:hanging="360"/>
      </w:pPr>
    </w:lvl>
    <w:lvl w:ilvl="7">
      <w:numFmt w:val="bullet"/>
      <w:lvlText w:val="•"/>
      <w:lvlJc w:val="left"/>
      <w:pPr>
        <w:ind w:left="1583" w:hanging="360"/>
      </w:pPr>
    </w:lvl>
    <w:lvl w:ilvl="8">
      <w:numFmt w:val="bullet"/>
      <w:lvlText w:val="•"/>
      <w:lvlJc w:val="left"/>
      <w:pPr>
        <w:ind w:left="1767" w:hanging="360"/>
      </w:pPr>
    </w:lvl>
  </w:abstractNum>
  <w:abstractNum w:abstractNumId="3">
    <w:nsid w:val="00000405"/>
    <w:multiLevelType w:val="multilevel"/>
    <w:tmpl w:val="00000888"/>
    <w:lvl w:ilvl="0">
      <w:numFmt w:val="bullet"/>
      <w:lvlText w:val="•"/>
      <w:lvlJc w:val="left"/>
      <w:pPr>
        <w:ind w:left="491" w:hanging="360"/>
      </w:pPr>
      <w:rPr>
        <w:rFonts w:ascii="Roboto" w:hAnsi="Roboto"/>
        <w:b w:val="0"/>
        <w:color w:val="292526"/>
        <w:w w:val="95"/>
        <w:sz w:val="18"/>
      </w:rPr>
    </w:lvl>
    <w:lvl w:ilvl="1">
      <w:numFmt w:val="bullet"/>
      <w:lvlText w:val="•"/>
      <w:lvlJc w:val="left"/>
      <w:pPr>
        <w:ind w:left="663" w:hanging="360"/>
      </w:pPr>
    </w:lvl>
    <w:lvl w:ilvl="2">
      <w:numFmt w:val="bullet"/>
      <w:lvlText w:val="•"/>
      <w:lvlJc w:val="left"/>
      <w:pPr>
        <w:ind w:left="827" w:hanging="360"/>
      </w:pPr>
    </w:lvl>
    <w:lvl w:ilvl="3">
      <w:numFmt w:val="bullet"/>
      <w:lvlText w:val="•"/>
      <w:lvlJc w:val="left"/>
      <w:pPr>
        <w:ind w:left="990" w:hanging="360"/>
      </w:pPr>
    </w:lvl>
    <w:lvl w:ilvl="4">
      <w:numFmt w:val="bullet"/>
      <w:lvlText w:val="•"/>
      <w:lvlJc w:val="left"/>
      <w:pPr>
        <w:ind w:left="1154" w:hanging="360"/>
      </w:pPr>
    </w:lvl>
    <w:lvl w:ilvl="5">
      <w:numFmt w:val="bullet"/>
      <w:lvlText w:val="•"/>
      <w:lvlJc w:val="left"/>
      <w:pPr>
        <w:ind w:left="1317" w:hanging="360"/>
      </w:pPr>
    </w:lvl>
    <w:lvl w:ilvl="6">
      <w:numFmt w:val="bullet"/>
      <w:lvlText w:val="•"/>
      <w:lvlJc w:val="left"/>
      <w:pPr>
        <w:ind w:left="1481" w:hanging="360"/>
      </w:pPr>
    </w:lvl>
    <w:lvl w:ilvl="7">
      <w:numFmt w:val="bullet"/>
      <w:lvlText w:val="•"/>
      <w:lvlJc w:val="left"/>
      <w:pPr>
        <w:ind w:left="1644" w:hanging="360"/>
      </w:pPr>
    </w:lvl>
    <w:lvl w:ilvl="8">
      <w:numFmt w:val="bullet"/>
      <w:lvlText w:val="•"/>
      <w:lvlJc w:val="left"/>
      <w:pPr>
        <w:ind w:left="1808" w:hanging="360"/>
      </w:pPr>
    </w:lvl>
  </w:abstractNum>
  <w:abstractNum w:abstractNumId="4">
    <w:nsid w:val="00000406"/>
    <w:multiLevelType w:val="multilevel"/>
    <w:tmpl w:val="00000889"/>
    <w:lvl w:ilvl="0">
      <w:numFmt w:val="bullet"/>
      <w:lvlText w:val="-"/>
      <w:lvlJc w:val="left"/>
      <w:pPr>
        <w:ind w:left="282" w:hanging="90"/>
      </w:pPr>
      <w:rPr>
        <w:rFonts w:ascii="Roboto" w:hAnsi="Roboto"/>
        <w:b w:val="0"/>
        <w:color w:val="292526"/>
        <w:w w:val="99"/>
        <w:sz w:val="18"/>
      </w:rPr>
    </w:lvl>
    <w:lvl w:ilvl="1">
      <w:numFmt w:val="bullet"/>
      <w:lvlText w:val="•"/>
      <w:lvlJc w:val="left"/>
      <w:pPr>
        <w:ind w:left="465" w:hanging="90"/>
      </w:pPr>
    </w:lvl>
    <w:lvl w:ilvl="2">
      <w:numFmt w:val="bullet"/>
      <w:lvlText w:val="•"/>
      <w:lvlJc w:val="left"/>
      <w:pPr>
        <w:ind w:left="651" w:hanging="90"/>
      </w:pPr>
    </w:lvl>
    <w:lvl w:ilvl="3">
      <w:numFmt w:val="bullet"/>
      <w:lvlText w:val="•"/>
      <w:lvlJc w:val="left"/>
      <w:pPr>
        <w:ind w:left="836" w:hanging="90"/>
      </w:pPr>
    </w:lvl>
    <w:lvl w:ilvl="4">
      <w:numFmt w:val="bullet"/>
      <w:lvlText w:val="•"/>
      <w:lvlJc w:val="left"/>
      <w:pPr>
        <w:ind w:left="1022" w:hanging="90"/>
      </w:pPr>
    </w:lvl>
    <w:lvl w:ilvl="5">
      <w:numFmt w:val="bullet"/>
      <w:lvlText w:val="•"/>
      <w:lvlJc w:val="left"/>
      <w:pPr>
        <w:ind w:left="1207" w:hanging="90"/>
      </w:pPr>
    </w:lvl>
    <w:lvl w:ilvl="6">
      <w:numFmt w:val="bullet"/>
      <w:lvlText w:val="•"/>
      <w:lvlJc w:val="left"/>
      <w:pPr>
        <w:ind w:left="1393" w:hanging="90"/>
      </w:pPr>
    </w:lvl>
    <w:lvl w:ilvl="7">
      <w:numFmt w:val="bullet"/>
      <w:lvlText w:val="•"/>
      <w:lvlJc w:val="left"/>
      <w:pPr>
        <w:ind w:left="1578" w:hanging="90"/>
      </w:pPr>
    </w:lvl>
    <w:lvl w:ilvl="8">
      <w:numFmt w:val="bullet"/>
      <w:lvlText w:val="•"/>
      <w:lvlJc w:val="left"/>
      <w:pPr>
        <w:ind w:left="1764" w:hanging="90"/>
      </w:pPr>
    </w:lvl>
  </w:abstractNum>
  <w:abstractNum w:abstractNumId="5">
    <w:nsid w:val="00000407"/>
    <w:multiLevelType w:val="multilevel"/>
    <w:tmpl w:val="0000088A"/>
    <w:lvl w:ilvl="0">
      <w:numFmt w:val="bullet"/>
      <w:lvlText w:val="•"/>
      <w:lvlJc w:val="left"/>
      <w:pPr>
        <w:ind w:left="491" w:hanging="360"/>
      </w:pPr>
      <w:rPr>
        <w:rFonts w:ascii="Roboto" w:hAnsi="Roboto"/>
        <w:b w:val="0"/>
        <w:color w:val="292526"/>
        <w:w w:val="95"/>
        <w:sz w:val="18"/>
      </w:rPr>
    </w:lvl>
    <w:lvl w:ilvl="1">
      <w:numFmt w:val="bullet"/>
      <w:lvlText w:val="•"/>
      <w:lvlJc w:val="left"/>
      <w:pPr>
        <w:ind w:left="663" w:hanging="360"/>
      </w:pPr>
    </w:lvl>
    <w:lvl w:ilvl="2">
      <w:numFmt w:val="bullet"/>
      <w:lvlText w:val="•"/>
      <w:lvlJc w:val="left"/>
      <w:pPr>
        <w:ind w:left="827" w:hanging="360"/>
      </w:pPr>
    </w:lvl>
    <w:lvl w:ilvl="3">
      <w:numFmt w:val="bullet"/>
      <w:lvlText w:val="•"/>
      <w:lvlJc w:val="left"/>
      <w:pPr>
        <w:ind w:left="990" w:hanging="360"/>
      </w:pPr>
    </w:lvl>
    <w:lvl w:ilvl="4">
      <w:numFmt w:val="bullet"/>
      <w:lvlText w:val="•"/>
      <w:lvlJc w:val="left"/>
      <w:pPr>
        <w:ind w:left="1154" w:hanging="360"/>
      </w:pPr>
    </w:lvl>
    <w:lvl w:ilvl="5">
      <w:numFmt w:val="bullet"/>
      <w:lvlText w:val="•"/>
      <w:lvlJc w:val="left"/>
      <w:pPr>
        <w:ind w:left="1317" w:hanging="360"/>
      </w:pPr>
    </w:lvl>
    <w:lvl w:ilvl="6">
      <w:numFmt w:val="bullet"/>
      <w:lvlText w:val="•"/>
      <w:lvlJc w:val="left"/>
      <w:pPr>
        <w:ind w:left="1481" w:hanging="360"/>
      </w:pPr>
    </w:lvl>
    <w:lvl w:ilvl="7">
      <w:numFmt w:val="bullet"/>
      <w:lvlText w:val="•"/>
      <w:lvlJc w:val="left"/>
      <w:pPr>
        <w:ind w:left="1644" w:hanging="360"/>
      </w:pPr>
    </w:lvl>
    <w:lvl w:ilvl="8">
      <w:numFmt w:val="bullet"/>
      <w:lvlText w:val="•"/>
      <w:lvlJc w:val="left"/>
      <w:pPr>
        <w:ind w:left="1808" w:hanging="360"/>
      </w:pPr>
    </w:lvl>
  </w:abstractNum>
  <w:abstractNum w:abstractNumId="6">
    <w:nsid w:val="00000408"/>
    <w:multiLevelType w:val="multilevel"/>
    <w:tmpl w:val="0000088B"/>
    <w:lvl w:ilvl="0">
      <w:numFmt w:val="bullet"/>
      <w:lvlText w:val="-"/>
      <w:lvlJc w:val="left"/>
      <w:pPr>
        <w:ind w:left="282" w:hanging="89"/>
      </w:pPr>
      <w:rPr>
        <w:rFonts w:ascii="Roboto" w:hAnsi="Roboto"/>
        <w:b w:val="0"/>
        <w:color w:val="292526"/>
        <w:w w:val="98"/>
        <w:sz w:val="18"/>
      </w:rPr>
    </w:lvl>
    <w:lvl w:ilvl="1">
      <w:numFmt w:val="bullet"/>
      <w:lvlText w:val="•"/>
      <w:lvlJc w:val="left"/>
      <w:pPr>
        <w:ind w:left="465" w:hanging="89"/>
      </w:pPr>
    </w:lvl>
    <w:lvl w:ilvl="2">
      <w:numFmt w:val="bullet"/>
      <w:lvlText w:val="•"/>
      <w:lvlJc w:val="left"/>
      <w:pPr>
        <w:ind w:left="651" w:hanging="89"/>
      </w:pPr>
    </w:lvl>
    <w:lvl w:ilvl="3">
      <w:numFmt w:val="bullet"/>
      <w:lvlText w:val="•"/>
      <w:lvlJc w:val="left"/>
      <w:pPr>
        <w:ind w:left="836" w:hanging="89"/>
      </w:pPr>
    </w:lvl>
    <w:lvl w:ilvl="4">
      <w:numFmt w:val="bullet"/>
      <w:lvlText w:val="•"/>
      <w:lvlJc w:val="left"/>
      <w:pPr>
        <w:ind w:left="1022" w:hanging="89"/>
      </w:pPr>
    </w:lvl>
    <w:lvl w:ilvl="5">
      <w:numFmt w:val="bullet"/>
      <w:lvlText w:val="•"/>
      <w:lvlJc w:val="left"/>
      <w:pPr>
        <w:ind w:left="1207" w:hanging="89"/>
      </w:pPr>
    </w:lvl>
    <w:lvl w:ilvl="6">
      <w:numFmt w:val="bullet"/>
      <w:lvlText w:val="•"/>
      <w:lvlJc w:val="left"/>
      <w:pPr>
        <w:ind w:left="1393" w:hanging="89"/>
      </w:pPr>
    </w:lvl>
    <w:lvl w:ilvl="7">
      <w:numFmt w:val="bullet"/>
      <w:lvlText w:val="•"/>
      <w:lvlJc w:val="left"/>
      <w:pPr>
        <w:ind w:left="1578" w:hanging="89"/>
      </w:pPr>
    </w:lvl>
    <w:lvl w:ilvl="8">
      <w:numFmt w:val="bullet"/>
      <w:lvlText w:val="•"/>
      <w:lvlJc w:val="left"/>
      <w:pPr>
        <w:ind w:left="1764" w:hanging="89"/>
      </w:pPr>
    </w:lvl>
  </w:abstractNum>
  <w:abstractNum w:abstractNumId="7">
    <w:nsid w:val="00000409"/>
    <w:multiLevelType w:val="multilevel"/>
    <w:tmpl w:val="0000088C"/>
    <w:lvl w:ilvl="0">
      <w:numFmt w:val="bullet"/>
      <w:lvlText w:val="•"/>
      <w:lvlJc w:val="left"/>
      <w:pPr>
        <w:ind w:left="472" w:hanging="360"/>
      </w:pPr>
      <w:rPr>
        <w:b w:val="0"/>
        <w:w w:val="98"/>
      </w:rPr>
    </w:lvl>
    <w:lvl w:ilvl="1">
      <w:numFmt w:val="bullet"/>
      <w:lvlText w:val="•"/>
      <w:lvlJc w:val="left"/>
      <w:pPr>
        <w:ind w:left="645" w:hanging="360"/>
      </w:pPr>
    </w:lvl>
    <w:lvl w:ilvl="2">
      <w:numFmt w:val="bullet"/>
      <w:lvlText w:val="•"/>
      <w:lvlJc w:val="left"/>
      <w:pPr>
        <w:ind w:left="811" w:hanging="360"/>
      </w:pPr>
    </w:lvl>
    <w:lvl w:ilvl="3">
      <w:numFmt w:val="bullet"/>
      <w:lvlText w:val="•"/>
      <w:lvlJc w:val="left"/>
      <w:pPr>
        <w:ind w:left="976" w:hanging="360"/>
      </w:pPr>
    </w:lvl>
    <w:lvl w:ilvl="4">
      <w:numFmt w:val="bullet"/>
      <w:lvlText w:val="•"/>
      <w:lvlJc w:val="left"/>
      <w:pPr>
        <w:ind w:left="1142" w:hanging="360"/>
      </w:pPr>
    </w:lvl>
    <w:lvl w:ilvl="5">
      <w:numFmt w:val="bullet"/>
      <w:lvlText w:val="•"/>
      <w:lvlJc w:val="left"/>
      <w:pPr>
        <w:ind w:left="1307" w:hanging="360"/>
      </w:pPr>
    </w:lvl>
    <w:lvl w:ilvl="6">
      <w:numFmt w:val="bullet"/>
      <w:lvlText w:val="•"/>
      <w:lvlJc w:val="left"/>
      <w:pPr>
        <w:ind w:left="1473" w:hanging="360"/>
      </w:pPr>
    </w:lvl>
    <w:lvl w:ilvl="7">
      <w:numFmt w:val="bullet"/>
      <w:lvlText w:val="•"/>
      <w:lvlJc w:val="left"/>
      <w:pPr>
        <w:ind w:left="1638" w:hanging="360"/>
      </w:pPr>
    </w:lvl>
    <w:lvl w:ilvl="8">
      <w:numFmt w:val="bullet"/>
      <w:lvlText w:val="•"/>
      <w:lvlJc w:val="left"/>
      <w:pPr>
        <w:ind w:left="1804" w:hanging="360"/>
      </w:pPr>
    </w:lvl>
  </w:abstractNum>
  <w:abstractNum w:abstractNumId="8">
    <w:nsid w:val="0000040A"/>
    <w:multiLevelType w:val="multilevel"/>
    <w:tmpl w:val="0000088D"/>
    <w:lvl w:ilvl="0">
      <w:numFmt w:val="bullet"/>
      <w:lvlText w:val="-"/>
      <w:lvlJc w:val="left"/>
      <w:pPr>
        <w:ind w:left="169" w:hanging="87"/>
      </w:pPr>
      <w:rPr>
        <w:rFonts w:ascii="Roboto" w:hAnsi="Roboto"/>
        <w:b w:val="0"/>
        <w:color w:val="292526"/>
        <w:w w:val="95"/>
        <w:sz w:val="18"/>
      </w:rPr>
    </w:lvl>
    <w:lvl w:ilvl="1">
      <w:numFmt w:val="bullet"/>
      <w:lvlText w:val="-"/>
      <w:lvlJc w:val="left"/>
      <w:pPr>
        <w:ind w:left="300" w:hanging="87"/>
      </w:pPr>
      <w:rPr>
        <w:rFonts w:ascii="Roboto" w:hAnsi="Roboto"/>
        <w:b w:val="0"/>
        <w:color w:val="292526"/>
        <w:w w:val="95"/>
        <w:sz w:val="18"/>
      </w:rPr>
    </w:lvl>
    <w:lvl w:ilvl="2">
      <w:numFmt w:val="bullet"/>
      <w:lvlText w:val="•"/>
      <w:lvlJc w:val="left"/>
      <w:pPr>
        <w:ind w:left="505" w:hanging="87"/>
      </w:pPr>
    </w:lvl>
    <w:lvl w:ilvl="3">
      <w:numFmt w:val="bullet"/>
      <w:lvlText w:val="•"/>
      <w:lvlJc w:val="left"/>
      <w:pPr>
        <w:ind w:left="710" w:hanging="87"/>
      </w:pPr>
    </w:lvl>
    <w:lvl w:ilvl="4">
      <w:numFmt w:val="bullet"/>
      <w:lvlText w:val="•"/>
      <w:lvlJc w:val="left"/>
      <w:pPr>
        <w:ind w:left="915" w:hanging="87"/>
      </w:pPr>
    </w:lvl>
    <w:lvl w:ilvl="5">
      <w:numFmt w:val="bullet"/>
      <w:lvlText w:val="•"/>
      <w:lvlJc w:val="left"/>
      <w:pPr>
        <w:ind w:left="1120" w:hanging="87"/>
      </w:pPr>
    </w:lvl>
    <w:lvl w:ilvl="6">
      <w:numFmt w:val="bullet"/>
      <w:lvlText w:val="•"/>
      <w:lvlJc w:val="left"/>
      <w:pPr>
        <w:ind w:left="1326" w:hanging="87"/>
      </w:pPr>
    </w:lvl>
    <w:lvl w:ilvl="7">
      <w:numFmt w:val="bullet"/>
      <w:lvlText w:val="•"/>
      <w:lvlJc w:val="left"/>
      <w:pPr>
        <w:ind w:left="1531" w:hanging="87"/>
      </w:pPr>
    </w:lvl>
    <w:lvl w:ilvl="8">
      <w:numFmt w:val="bullet"/>
      <w:lvlText w:val="•"/>
      <w:lvlJc w:val="left"/>
      <w:pPr>
        <w:ind w:left="1736" w:hanging="87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TrueType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</w:compat>
  <w:rsids>
    <w:rsidRoot w:val="00617EDE"/>
    <w:rsid w:val="00047F38"/>
    <w:rsid w:val="000A2D04"/>
    <w:rsid w:val="001200FC"/>
    <w:rsid w:val="00136466"/>
    <w:rsid w:val="004D7F88"/>
    <w:rsid w:val="00617EDE"/>
    <w:rsid w:val="006F3B80"/>
    <w:rsid w:val="00866E64"/>
    <w:rsid w:val="008E63A6"/>
    <w:rsid w:val="008F043C"/>
    <w:rsid w:val="009E2A26"/>
    <w:rsid w:val="00A468E3"/>
    <w:rsid w:val="00B317A1"/>
    <w:rsid w:val="00B72442"/>
    <w:rsid w:val="00C46B1C"/>
    <w:rsid w:val="00CE23D8"/>
    <w:rsid w:val="00F050B5"/>
    <w:rsid w:val="00F42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Roboto" w:hAnsi="Roboto" w:cs="Robo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Roboto" w:hAnsi="Roboto" w:cs="Roboto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sz w:val="24"/>
      <w:szCs w:val="24"/>
    </w:rPr>
  </w:style>
  <w:style w:type="paragraph" w:customStyle="1" w:styleId="AdultBodyCopyAdultInformation">
    <w:name w:val="Adult Body Copy (Adult Information)"/>
    <w:basedOn w:val="Normal"/>
    <w:uiPriority w:val="99"/>
    <w:rsid w:val="00F050B5"/>
    <w:pPr>
      <w:widowControl/>
      <w:suppressAutoHyphens/>
      <w:spacing w:after="170" w:line="300" w:lineRule="atLeast"/>
      <w:jc w:val="both"/>
      <w:textAlignment w:val="center"/>
    </w:pPr>
    <w:rPr>
      <w:rFonts w:ascii="Tuffy" w:hAnsi="Tuffy" w:cs="Tuffy"/>
      <w:color w:val="050505"/>
      <w:sz w:val="24"/>
      <w:szCs w:val="24"/>
    </w:rPr>
  </w:style>
  <w:style w:type="paragraph" w:customStyle="1" w:styleId="Heading4AdultInformation">
    <w:name w:val="Heading 4 (Adult Information)"/>
    <w:basedOn w:val="Normal"/>
    <w:uiPriority w:val="99"/>
    <w:rsid w:val="00047F38"/>
    <w:pPr>
      <w:widowControl/>
      <w:suppressAutoHyphens/>
      <w:spacing w:before="57" w:after="28" w:line="300" w:lineRule="atLeast"/>
      <w:jc w:val="both"/>
      <w:textAlignment w:val="center"/>
    </w:pPr>
    <w:rPr>
      <w:rFonts w:ascii="Tuffy" w:hAnsi="Tuffy" w:cs="Tuffy"/>
      <w:b/>
      <w:bCs/>
      <w:color w:val="050505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A468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68E3"/>
    <w:rPr>
      <w:rFonts w:ascii="Roboto" w:hAnsi="Roboto" w:cs="Roboto"/>
    </w:rPr>
  </w:style>
  <w:style w:type="paragraph" w:styleId="Footer">
    <w:name w:val="footer"/>
    <w:basedOn w:val="Normal"/>
    <w:link w:val="FooterChar"/>
    <w:uiPriority w:val="99"/>
    <w:semiHidden/>
    <w:unhideWhenUsed/>
    <w:rsid w:val="00A468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68E3"/>
    <w:rPr>
      <w:rFonts w:ascii="Roboto" w:hAnsi="Roboto" w:cs="Robo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twinkl.co.uk/resource/deep-dive-into-reading-self-review-and-resource-pack-t-e-2548595" TargetMode="External"/><Relationship Id="rId26" Type="http://schemas.openxmlformats.org/officeDocument/2006/relationships/hyperlink" Target="https://www.twinkl.co.uk/resource/deep-dive-into-reading-self-review-and-resource-pack-t-e-254859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winkl.co.uk/resource/deep-dive-into-reading-self-review-and-resource-pack-t-e-2548595" TargetMode="External"/><Relationship Id="rId7" Type="http://schemas.openxmlformats.org/officeDocument/2006/relationships/hyperlink" Target="https://www.twinkl.co.uk/resource/deep-dive-into-reading-self-review-and-resource-pack-t-e-2548595" TargetMode="External"/><Relationship Id="rId12" Type="http://schemas.openxmlformats.org/officeDocument/2006/relationships/header" Target="header3.xml"/><Relationship Id="rId17" Type="http://schemas.openxmlformats.org/officeDocument/2006/relationships/hyperlink" Target="https://www.twinkl.co.uk/resource/deep-dive-into-reading-self-review-and-resource-pack-t-e-2548595" TargetMode="External"/><Relationship Id="rId25" Type="http://schemas.openxmlformats.org/officeDocument/2006/relationships/hyperlink" Target="https://www.twinkl.co.uk/resource/deep-dive-into-reading-self-review-and-resource-pack-t-e-254859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winkl.co.uk/resource/deep-dive-into-reading-self-review-and-resource-pack-t-e-2548595" TargetMode="External"/><Relationship Id="rId20" Type="http://schemas.openxmlformats.org/officeDocument/2006/relationships/hyperlink" Target="https://www.twinkl.co.uk/resource/deep-dive-into-reading-self-review-and-resource-pack-t-e-2548595" TargetMode="External"/><Relationship Id="rId29" Type="http://schemas.openxmlformats.org/officeDocument/2006/relationships/hyperlink" Target="https://www.twinkl.co.uk/resource/deep-dive-into-reading-self-review-and-resource-pack-t-e-254859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yperlink" Target="https://www.twinkl.co.uk/resource/deep-dive-into-reading-self-review-and-resource-pack-t-e-254859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winkl.co.uk/resource/deep-dive-into-reading-self-review-and-resource-pack-t-e-2548595" TargetMode="External"/><Relationship Id="rId23" Type="http://schemas.openxmlformats.org/officeDocument/2006/relationships/hyperlink" Target="https://www.twinkl.co.uk/resource/deep-dive-into-reading-self-review-and-resource-pack-t-e-2548595" TargetMode="External"/><Relationship Id="rId28" Type="http://schemas.openxmlformats.org/officeDocument/2006/relationships/hyperlink" Target="https://www.twinkl.co.uk/resource/deep-dive-into-reading-self-review-and-resource-pack-t-e-2548595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www.twinkl.co.uk/resource/deep-dive-into-reading-self-review-and-resource-pack-t-e-2548595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twinkl.co.uk/resource/deep-dive-into-reading-self-review-and-resource-pack-t-e-2548595" TargetMode="External"/><Relationship Id="rId22" Type="http://schemas.openxmlformats.org/officeDocument/2006/relationships/hyperlink" Target="https://www.twinkl.co.uk/resource/deep-dive-into-reading-self-review-and-resource-pack-t-e-2548595" TargetMode="External"/><Relationship Id="rId27" Type="http://schemas.openxmlformats.org/officeDocument/2006/relationships/hyperlink" Target="https://www.twinkl.co.uk/resource/deep-dive-into-reading-self-review-and-resource-pack-t-e-2548595" TargetMode="External"/><Relationship Id="rId30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4805</Words>
  <Characters>27185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Sharpe</dc:creator>
  <cp:lastModifiedBy>Michelle Sharpe</cp:lastModifiedBy>
  <cp:revision>2</cp:revision>
  <dcterms:created xsi:type="dcterms:W3CDTF">2020-06-11T12:13:00Z</dcterms:created>
  <dcterms:modified xsi:type="dcterms:W3CDTF">2020-06-11T12:13:00Z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14.0 (Windows)</vt:lpwstr>
  </property>
</Properties>
</file>