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877" w:rsidRPr="00275139" w:rsidRDefault="00275139" w:rsidP="000C4877">
      <w:pPr>
        <w:jc w:val="center"/>
        <w:rPr>
          <w:b/>
          <w:color w:val="7030A0"/>
          <w:sz w:val="32"/>
          <w:szCs w:val="32"/>
          <w:u w:val="single"/>
        </w:rPr>
      </w:pPr>
      <w:r>
        <w:rPr>
          <w:b/>
          <w:color w:val="7030A0"/>
          <w:sz w:val="32"/>
          <w:szCs w:val="32"/>
          <w:u w:val="single"/>
        </w:rPr>
        <w:t xml:space="preserve">Prevent </w:t>
      </w:r>
      <w:r w:rsidR="000C4877" w:rsidRPr="00275139">
        <w:rPr>
          <w:b/>
          <w:color w:val="7030A0"/>
          <w:sz w:val="32"/>
          <w:szCs w:val="32"/>
          <w:u w:val="single"/>
        </w:rPr>
        <w:t>Info</w:t>
      </w:r>
      <w:r>
        <w:rPr>
          <w:b/>
          <w:color w:val="7030A0"/>
          <w:sz w:val="32"/>
          <w:szCs w:val="32"/>
          <w:u w:val="single"/>
        </w:rPr>
        <w:t xml:space="preserve">rmation &amp; </w:t>
      </w:r>
      <w:r w:rsidR="00695529">
        <w:rPr>
          <w:b/>
          <w:color w:val="7030A0"/>
          <w:sz w:val="32"/>
          <w:szCs w:val="32"/>
          <w:u w:val="single"/>
        </w:rPr>
        <w:t xml:space="preserve">Useful </w:t>
      </w:r>
      <w:r>
        <w:rPr>
          <w:b/>
          <w:color w:val="7030A0"/>
          <w:sz w:val="32"/>
          <w:szCs w:val="32"/>
          <w:u w:val="single"/>
        </w:rPr>
        <w:t>Links</w:t>
      </w:r>
      <w:r w:rsidR="000C4877" w:rsidRPr="00275139">
        <w:rPr>
          <w:b/>
          <w:color w:val="7030A0"/>
          <w:sz w:val="32"/>
          <w:szCs w:val="32"/>
          <w:u w:val="single"/>
        </w:rPr>
        <w:t>:</w:t>
      </w:r>
    </w:p>
    <w:p w:rsidR="00EB3A6F" w:rsidRPr="00695529" w:rsidRDefault="006137F0" w:rsidP="006137F0">
      <w:pPr>
        <w:pStyle w:val="Default"/>
        <w:spacing w:after="213"/>
        <w:rPr>
          <w:rFonts w:ascii="HelveticaNeueLT Std Lt" w:hAnsi="HelveticaNeueLT Std Lt" w:cs="HelveticaNeueLT Std Lt"/>
          <w:b/>
          <w:sz w:val="20"/>
          <w:szCs w:val="20"/>
        </w:rPr>
      </w:pPr>
      <w:r w:rsidRPr="00695529">
        <w:rPr>
          <w:rFonts w:ascii="HelveticaNeueLT Std Lt" w:hAnsi="HelveticaNeueLT Std Lt" w:cs="HelveticaNeueLT Std Lt"/>
          <w:b/>
          <w:sz w:val="20"/>
          <w:szCs w:val="20"/>
        </w:rPr>
        <w:t>National Prevent Strategy</w:t>
      </w:r>
      <w:r w:rsidR="00695529">
        <w:rPr>
          <w:rFonts w:ascii="HelveticaNeueLT Std Lt" w:hAnsi="HelveticaNeueLT Std Lt" w:cs="HelveticaNeueLT Std Lt"/>
          <w:b/>
          <w:sz w:val="20"/>
          <w:szCs w:val="20"/>
        </w:rPr>
        <w:t xml:space="preserve"> 2011</w:t>
      </w:r>
      <w:r w:rsidR="00EB3A6F" w:rsidRPr="00695529">
        <w:rPr>
          <w:rFonts w:ascii="HelveticaNeueLT Std Lt" w:hAnsi="HelveticaNeueLT Std Lt" w:cs="HelveticaNeueLT Std Lt"/>
          <w:b/>
          <w:sz w:val="20"/>
          <w:szCs w:val="20"/>
        </w:rPr>
        <w:t>:</w:t>
      </w:r>
    </w:p>
    <w:p w:rsidR="006137F0" w:rsidRDefault="006137F0" w:rsidP="006137F0">
      <w:pPr>
        <w:pStyle w:val="Default"/>
        <w:spacing w:after="213"/>
        <w:rPr>
          <w:rFonts w:ascii="HelveticaNeueLT Std Lt" w:hAnsi="HelveticaNeueLT Std Lt" w:cs="HelveticaNeueLT Std Lt"/>
          <w:sz w:val="20"/>
          <w:szCs w:val="20"/>
        </w:rPr>
      </w:pPr>
      <w:r>
        <w:rPr>
          <w:rFonts w:ascii="HelveticaNeueLT Std Lt" w:hAnsi="HelveticaNeueLT Std Lt" w:cs="HelveticaNeueLT Std Lt"/>
          <w:sz w:val="20"/>
          <w:szCs w:val="20"/>
        </w:rPr>
        <w:t xml:space="preserve"> </w:t>
      </w:r>
      <w:hyperlink r:id="rId5" w:history="1">
        <w:r w:rsidR="00EB3A6F" w:rsidRPr="002C451E">
          <w:rPr>
            <w:rStyle w:val="Hyperlink"/>
            <w:rFonts w:ascii="HelveticaNeueLT Std Lt" w:hAnsi="HelveticaNeueLT Std Lt" w:cs="HelveticaNeueLT Std Lt"/>
            <w:sz w:val="20"/>
            <w:szCs w:val="20"/>
          </w:rPr>
          <w:t>https://www.gov.uk/government/uploads/system/uploads/attachment_data/file/97976/prevent-strategy-review.pdf</w:t>
        </w:r>
      </w:hyperlink>
    </w:p>
    <w:p w:rsidR="006137F0" w:rsidRDefault="006137F0" w:rsidP="006137F0">
      <w:pPr>
        <w:pStyle w:val="Default"/>
        <w:spacing w:after="213"/>
        <w:rPr>
          <w:rFonts w:ascii="HelveticaNeueLT Std Lt" w:hAnsi="HelveticaNeueLT Std Lt" w:cs="HelveticaNeueLT Std Lt"/>
          <w:sz w:val="20"/>
          <w:szCs w:val="20"/>
        </w:rPr>
      </w:pPr>
    </w:p>
    <w:p w:rsidR="001628C5" w:rsidRPr="00695529" w:rsidRDefault="001628C5" w:rsidP="001628C5">
      <w:pPr>
        <w:pStyle w:val="Default"/>
        <w:spacing w:after="213"/>
        <w:rPr>
          <w:rFonts w:ascii="HelveticaNeueLT Std Lt" w:hAnsi="HelveticaNeueLT Std Lt" w:cs="HelveticaNeueLT Std Lt"/>
          <w:b/>
          <w:sz w:val="20"/>
          <w:szCs w:val="20"/>
        </w:rPr>
      </w:pPr>
      <w:r>
        <w:rPr>
          <w:rFonts w:ascii="HelveticaNeueLT Std Lt" w:hAnsi="HelveticaNeueLT Std Lt" w:cs="HelveticaNeueLT Std Lt"/>
          <w:b/>
          <w:sz w:val="20"/>
          <w:szCs w:val="20"/>
        </w:rPr>
        <w:t xml:space="preserve">Revised Prevent Duty </w:t>
      </w:r>
      <w:r w:rsidRPr="00695529">
        <w:rPr>
          <w:rFonts w:ascii="HelveticaNeueLT Std Lt" w:hAnsi="HelveticaNeueLT Std Lt" w:cs="HelveticaNeueLT Std Lt"/>
          <w:b/>
          <w:sz w:val="20"/>
          <w:szCs w:val="20"/>
        </w:rPr>
        <w:t xml:space="preserve">Guidance </w:t>
      </w:r>
      <w:r>
        <w:rPr>
          <w:rFonts w:ascii="HelveticaNeueLT Std Lt" w:hAnsi="HelveticaNeueLT Std Lt" w:cs="HelveticaNeueLT Std Lt"/>
          <w:b/>
          <w:sz w:val="20"/>
          <w:szCs w:val="20"/>
        </w:rPr>
        <w:t xml:space="preserve">for England &amp; Wales </w:t>
      </w:r>
      <w:r w:rsidRPr="00695529">
        <w:rPr>
          <w:rFonts w:ascii="HelveticaNeueLT Std Lt" w:hAnsi="HelveticaNeueLT Std Lt" w:cs="HelveticaNeueLT Std Lt"/>
          <w:b/>
          <w:sz w:val="20"/>
          <w:szCs w:val="20"/>
        </w:rPr>
        <w:t>2015:</w:t>
      </w:r>
    </w:p>
    <w:p w:rsidR="001628C5" w:rsidRDefault="00600B80" w:rsidP="006137F0">
      <w:pPr>
        <w:pStyle w:val="Default"/>
        <w:spacing w:after="213"/>
        <w:rPr>
          <w:rFonts w:ascii="HelveticaNeueLT Std Lt" w:hAnsi="HelveticaNeueLT Std Lt" w:cs="HelveticaNeueLT Std Lt"/>
          <w:b/>
          <w:sz w:val="20"/>
          <w:szCs w:val="20"/>
        </w:rPr>
      </w:pPr>
      <w:hyperlink r:id="rId6" w:history="1">
        <w:r w:rsidRPr="002B124C">
          <w:rPr>
            <w:rStyle w:val="Hyperlink"/>
            <w:rFonts w:ascii="HelveticaNeueLT Std Lt" w:hAnsi="HelveticaNeueLT Std Lt" w:cs="HelveticaNeueLT Std Lt"/>
            <w:b/>
            <w:sz w:val="20"/>
            <w:szCs w:val="20"/>
          </w:rPr>
          <w:t>https://www.gov.uk/government/uploads/system/uploads/attachment_data/file/445977/3799_Revised_Prevent_Duty_Guidance__England_Wales_V2-Interactive.pdf</w:t>
        </w:r>
      </w:hyperlink>
    </w:p>
    <w:p w:rsidR="00600B80" w:rsidRDefault="00600B80" w:rsidP="006137F0">
      <w:pPr>
        <w:pStyle w:val="Default"/>
        <w:spacing w:after="213"/>
        <w:rPr>
          <w:rFonts w:ascii="HelveticaNeueLT Std Lt" w:hAnsi="HelveticaNeueLT Std Lt" w:cs="HelveticaNeueLT Std Lt"/>
          <w:b/>
          <w:sz w:val="20"/>
          <w:szCs w:val="20"/>
        </w:rPr>
      </w:pPr>
    </w:p>
    <w:p w:rsidR="00EB3A6F" w:rsidRPr="00695529" w:rsidRDefault="006137F0" w:rsidP="006137F0">
      <w:pPr>
        <w:pStyle w:val="Default"/>
        <w:spacing w:after="213"/>
        <w:rPr>
          <w:rFonts w:ascii="HelveticaNeueLT Std Lt" w:hAnsi="HelveticaNeueLT Std Lt" w:cs="HelveticaNeueLT Std Lt"/>
          <w:b/>
          <w:sz w:val="20"/>
          <w:szCs w:val="20"/>
        </w:rPr>
      </w:pPr>
      <w:r w:rsidRPr="00695529">
        <w:rPr>
          <w:rFonts w:ascii="HelveticaNeueLT Std Lt" w:hAnsi="HelveticaNeueLT Std Lt" w:cs="HelveticaNeueLT Std Lt"/>
          <w:b/>
          <w:sz w:val="20"/>
          <w:szCs w:val="20"/>
        </w:rPr>
        <w:t>National Channel Guidance</w:t>
      </w:r>
      <w:r w:rsidR="00695529" w:rsidRPr="00695529">
        <w:rPr>
          <w:rFonts w:ascii="HelveticaNeueLT Std Lt" w:hAnsi="HelveticaNeueLT Std Lt" w:cs="HelveticaNeueLT Std Lt"/>
          <w:b/>
          <w:sz w:val="20"/>
          <w:szCs w:val="20"/>
        </w:rPr>
        <w:t xml:space="preserve"> 2015</w:t>
      </w:r>
      <w:r w:rsidR="00EB3A6F" w:rsidRPr="00695529">
        <w:rPr>
          <w:rFonts w:ascii="HelveticaNeueLT Std Lt" w:hAnsi="HelveticaNeueLT Std Lt" w:cs="HelveticaNeueLT Std Lt"/>
          <w:b/>
          <w:sz w:val="20"/>
          <w:szCs w:val="20"/>
        </w:rPr>
        <w:t>:</w:t>
      </w:r>
    </w:p>
    <w:p w:rsidR="006137F0" w:rsidRDefault="006137F0" w:rsidP="006137F0">
      <w:pPr>
        <w:pStyle w:val="Default"/>
        <w:spacing w:after="213"/>
      </w:pPr>
      <w:r>
        <w:rPr>
          <w:rFonts w:ascii="HelveticaNeueLT Std Lt" w:hAnsi="HelveticaNeueLT Std Lt" w:cs="HelveticaNeueLT Std Lt"/>
          <w:sz w:val="20"/>
          <w:szCs w:val="20"/>
        </w:rPr>
        <w:t xml:space="preserve"> </w:t>
      </w:r>
      <w:hyperlink r:id="rId7" w:history="1">
        <w:r w:rsidR="00EB3A6F" w:rsidRPr="002C451E">
          <w:rPr>
            <w:rStyle w:val="Hyperlink"/>
            <w:rFonts w:ascii="HelveticaNeueLT Std Lt" w:hAnsi="HelveticaNeueLT Std Lt" w:cs="HelveticaNeueLT Std Lt"/>
            <w:sz w:val="20"/>
            <w:szCs w:val="20"/>
          </w:rPr>
          <w:t>https://www.gov.uk/government/uploads/system/uploads/attachment_data/file/118194/channel-guidance.pdf</w:t>
        </w:r>
      </w:hyperlink>
    </w:p>
    <w:p w:rsidR="001628C5" w:rsidRDefault="001628C5" w:rsidP="006137F0">
      <w:pPr>
        <w:pStyle w:val="Default"/>
        <w:spacing w:after="213"/>
      </w:pPr>
    </w:p>
    <w:p w:rsidR="001628C5" w:rsidRDefault="001628C5" w:rsidP="001628C5">
      <w:pPr>
        <w:pStyle w:val="Default"/>
        <w:spacing w:after="213"/>
        <w:rPr>
          <w:rFonts w:ascii="HelveticaNeueLT Std Lt" w:hAnsi="HelveticaNeueLT Std Lt" w:cs="HelveticaNeueLT Std Lt"/>
          <w:b/>
          <w:sz w:val="20"/>
          <w:szCs w:val="20"/>
        </w:rPr>
      </w:pPr>
      <w:r>
        <w:rPr>
          <w:rFonts w:ascii="HelveticaNeueLT Std Lt" w:hAnsi="HelveticaNeueLT Std Lt" w:cs="HelveticaNeueLT Std Lt"/>
          <w:b/>
          <w:sz w:val="20"/>
          <w:szCs w:val="20"/>
        </w:rPr>
        <w:t>The Prevent Duty: Departmental advice for schools and childcare providers 2015</w:t>
      </w:r>
      <w:r w:rsidRPr="00695529">
        <w:rPr>
          <w:rFonts w:ascii="HelveticaNeueLT Std Lt" w:hAnsi="HelveticaNeueLT Std Lt" w:cs="HelveticaNeueLT Std Lt"/>
          <w:b/>
          <w:sz w:val="20"/>
          <w:szCs w:val="20"/>
        </w:rPr>
        <w:t>:</w:t>
      </w:r>
    </w:p>
    <w:p w:rsidR="00600B80" w:rsidRDefault="00600B80" w:rsidP="001628C5">
      <w:pPr>
        <w:pStyle w:val="Default"/>
        <w:spacing w:after="213"/>
        <w:rPr>
          <w:rFonts w:ascii="HelveticaNeueLT Std Lt" w:hAnsi="HelveticaNeueLT Std Lt" w:cs="HelveticaNeueLT Std Lt"/>
          <w:b/>
          <w:sz w:val="20"/>
          <w:szCs w:val="20"/>
        </w:rPr>
      </w:pPr>
      <w:hyperlink r:id="rId8" w:history="1">
        <w:r w:rsidRPr="002B124C">
          <w:rPr>
            <w:rStyle w:val="Hyperlink"/>
            <w:rFonts w:ascii="HelveticaNeueLT Std Lt" w:hAnsi="HelveticaNeueLT Std Lt" w:cs="HelveticaNeueLT Std Lt"/>
            <w:b/>
            <w:sz w:val="20"/>
            <w:szCs w:val="20"/>
          </w:rPr>
          <w:t>https://www.gov.uk/government/uploads/system/uploads/attachment_data/file/439598/prevent-duty-departmental-advice-v6.pdf</w:t>
        </w:r>
      </w:hyperlink>
    </w:p>
    <w:p w:rsidR="00600B80" w:rsidRDefault="00600B80" w:rsidP="001628C5">
      <w:pPr>
        <w:pStyle w:val="Default"/>
        <w:spacing w:after="213"/>
        <w:rPr>
          <w:rFonts w:ascii="HelveticaNeueLT Std Lt" w:hAnsi="HelveticaNeueLT Std Lt" w:cs="HelveticaNeueLT Std Lt"/>
          <w:b/>
          <w:sz w:val="20"/>
          <w:szCs w:val="20"/>
        </w:rPr>
      </w:pPr>
    </w:p>
    <w:p w:rsidR="001628C5" w:rsidRPr="00695529" w:rsidRDefault="001628C5" w:rsidP="001628C5">
      <w:pPr>
        <w:pStyle w:val="Default"/>
        <w:spacing w:after="213"/>
        <w:rPr>
          <w:rFonts w:ascii="HelveticaNeueLT Std Lt" w:hAnsi="HelveticaNeueLT Std Lt" w:cs="HelveticaNeueLT Std Lt"/>
          <w:b/>
          <w:sz w:val="20"/>
          <w:szCs w:val="20"/>
        </w:rPr>
      </w:pPr>
      <w:r>
        <w:rPr>
          <w:rFonts w:ascii="HelveticaNeueLT Std Lt" w:hAnsi="HelveticaNeueLT Std Lt" w:cs="HelveticaNeueLT Std Lt"/>
          <w:b/>
          <w:sz w:val="20"/>
          <w:szCs w:val="20"/>
        </w:rPr>
        <w:t>Promoting fundamental British values as part of SMSC in schools</w:t>
      </w:r>
      <w:r w:rsidRPr="00695529">
        <w:rPr>
          <w:rFonts w:ascii="HelveticaNeueLT Std Lt" w:hAnsi="HelveticaNeueLT Std Lt" w:cs="HelveticaNeueLT Std Lt"/>
          <w:b/>
          <w:sz w:val="20"/>
          <w:szCs w:val="20"/>
        </w:rPr>
        <w:t>:</w:t>
      </w:r>
    </w:p>
    <w:p w:rsidR="00EB3A6F" w:rsidRDefault="00600B80" w:rsidP="006137F0">
      <w:pPr>
        <w:pStyle w:val="Default"/>
        <w:spacing w:after="213"/>
        <w:rPr>
          <w:rFonts w:ascii="HelveticaNeueLT Std Lt" w:hAnsi="HelveticaNeueLT Std Lt" w:cs="HelveticaNeueLT Std Lt"/>
          <w:sz w:val="20"/>
          <w:szCs w:val="20"/>
        </w:rPr>
      </w:pPr>
      <w:hyperlink r:id="rId9" w:history="1">
        <w:r w:rsidRPr="002B124C">
          <w:rPr>
            <w:rStyle w:val="Hyperlink"/>
            <w:rFonts w:ascii="HelveticaNeueLT Std Lt" w:hAnsi="HelveticaNeueLT Std Lt" w:cs="HelveticaNeueLT Std Lt"/>
            <w:sz w:val="20"/>
            <w:szCs w:val="20"/>
          </w:rPr>
          <w:t>https://www.gov.uk/government/uploads/system/uploads/attachment_data/file/380595/SMSC_Guidance_Maintained_Schools.pdf</w:t>
        </w:r>
      </w:hyperlink>
    </w:p>
    <w:p w:rsidR="00600B80" w:rsidRDefault="00600B80" w:rsidP="006137F0">
      <w:pPr>
        <w:pStyle w:val="Default"/>
        <w:spacing w:after="213"/>
        <w:rPr>
          <w:rFonts w:ascii="HelveticaNeueLT Std Lt" w:hAnsi="HelveticaNeueLT Std Lt" w:cs="HelveticaNeueLT Std Lt"/>
          <w:sz w:val="20"/>
          <w:szCs w:val="20"/>
        </w:rPr>
      </w:pPr>
    </w:p>
    <w:p w:rsidR="000E2025" w:rsidRPr="00695529" w:rsidRDefault="00EB3A6F">
      <w:pPr>
        <w:rPr>
          <w:b/>
        </w:rPr>
      </w:pPr>
      <w:r w:rsidRPr="00695529">
        <w:rPr>
          <w:b/>
        </w:rPr>
        <w:t>Learning Together to be Safe - A toolkit to help schools contribute to the prevention of violent extremism</w:t>
      </w:r>
      <w:r w:rsidR="00695529">
        <w:rPr>
          <w:b/>
        </w:rPr>
        <w:t>:</w:t>
      </w:r>
    </w:p>
    <w:p w:rsidR="00EB3A6F" w:rsidRPr="0080068F" w:rsidRDefault="00A3482F">
      <w:pPr>
        <w:rPr>
          <w:color w:val="FF0000"/>
        </w:rPr>
      </w:pPr>
      <w:hyperlink r:id="rId10" w:history="1">
        <w:r w:rsidRPr="002B124C">
          <w:rPr>
            <w:rStyle w:val="Hyperlink"/>
          </w:rPr>
          <w:t>http://resources.cohesioninstitute.org.uk/Publications/Documents/Document/DownloadDocumentsFile.aspx?recordId=189&amp;file=PDFversion</w:t>
        </w:r>
      </w:hyperlink>
    </w:p>
    <w:p w:rsidR="00A3482F" w:rsidRDefault="00534034">
      <w:r>
        <w:rPr>
          <w:noProof/>
        </w:rPr>
        <mc:AlternateContent>
          <mc:Choice Requires="wps">
            <w:drawing>
              <wp:anchor distT="91440" distB="91440" distL="114300" distR="114300" simplePos="0" relativeHeight="251660288" behindDoc="0" locked="0" layoutInCell="0" allowOverlap="1">
                <wp:simplePos x="0" y="0"/>
                <wp:positionH relativeFrom="margin">
                  <wp:posOffset>4168775</wp:posOffset>
                </wp:positionH>
                <wp:positionV relativeFrom="margin">
                  <wp:posOffset>6108065</wp:posOffset>
                </wp:positionV>
                <wp:extent cx="2828290" cy="2952115"/>
                <wp:effectExtent l="10160" t="10160" r="9525" b="952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828290" cy="29521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90500" dir="10800000" algn="ctr" rotWithShape="0">
                                  <a:schemeClr val="accent6">
                                    <a:lumMod val="10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0068F" w:rsidRPr="0080068F" w:rsidRDefault="00600B80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80068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Helpline: Preventing extremism in schools &amp; children’s services:</w:t>
                            </w:r>
                          </w:p>
                          <w:p w:rsidR="00600B80" w:rsidRDefault="00600B80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0068F"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  <w:t>Email: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1" w:history="1">
                              <w:r w:rsidR="0080068F" w:rsidRPr="002B124C">
                                <w:rPr>
                                  <w:rStyle w:val="Hyperlink"/>
                                  <w:b/>
                                  <w:sz w:val="20"/>
                                  <w:szCs w:val="20"/>
                                </w:rPr>
                                <w:t>counter.extremism@education.gsi.gov.uk</w:t>
                              </w:r>
                            </w:hyperlink>
                          </w:p>
                          <w:p w:rsidR="0080068F" w:rsidRDefault="0080068F">
                            <w:pP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80068F"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  <w:t>Telephone:</w:t>
                            </w:r>
                            <w: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020 7340 7264</w:t>
                            </w:r>
                          </w:p>
                          <w:p w:rsidR="0080068F" w:rsidRPr="0080068F" w:rsidRDefault="0080068F">
                            <w:pP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  <w:t>If you are concerned about extremism in a school or organisation that works with children or if you think a child might be at risk of extremism contact our helpline. (Open Monday to Friday 9am – 6pm excluding bank holidays)</w:t>
                            </w:r>
                          </w:p>
                        </w:txbxContent>
                      </wps:txbx>
                      <wps:bodyPr rot="0" vert="horz" wrap="square" lIns="274320" tIns="274320" rIns="274320" bIns="2743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28.25pt;margin-top:480.95pt;width:222.7pt;height:232.45pt;flip:x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" o:allowincell="f" filled="f" fillcolor="black [3213]" strokecolor="black [3213]" strokeweight="1.5pt">
                <v:shadow color="#f79646 [3209]" opacity=".5" offset="-15pt,0"/>
                <v:textbox inset="21.6pt,21.6pt,21.6pt,21.6pt">
                  <w:txbxContent>
                    <w:p w:rsidR="0080068F" w:rsidRPr="0080068F" w:rsidRDefault="00600B80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80068F">
                        <w:rPr>
                          <w:b/>
                          <w:color w:val="FF0000"/>
                          <w:sz w:val="24"/>
                          <w:szCs w:val="24"/>
                        </w:rPr>
                        <w:t>Helpline: Preventing extremism in schools &amp; children’s services:</w:t>
                      </w:r>
                    </w:p>
                    <w:p w:rsidR="00600B80" w:rsidRDefault="00600B80">
                      <w:pPr>
                        <w:rPr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80068F">
                        <w:rPr>
                          <w:b/>
                          <w:color w:val="7030A0"/>
                          <w:sz w:val="20"/>
                          <w:szCs w:val="20"/>
                        </w:rPr>
                        <w:t>Email:</w:t>
                      </w:r>
                      <w:r>
                        <w:rPr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hyperlink r:id="rId12" w:history="1">
                        <w:r w:rsidR="0080068F" w:rsidRPr="002B124C">
                          <w:rPr>
                            <w:rStyle w:val="Hyperlink"/>
                            <w:b/>
                            <w:sz w:val="20"/>
                            <w:szCs w:val="20"/>
                          </w:rPr>
                          <w:t>counter.extremism@education.gsi.gov.uk</w:t>
                        </w:r>
                      </w:hyperlink>
                    </w:p>
                    <w:p w:rsidR="0080068F" w:rsidRDefault="0080068F">
                      <w:pPr>
                        <w:rPr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80068F">
                        <w:rPr>
                          <w:b/>
                          <w:color w:val="7030A0"/>
                          <w:sz w:val="20"/>
                          <w:szCs w:val="20"/>
                        </w:rPr>
                        <w:t>Telephone:</w:t>
                      </w:r>
                      <w:r>
                        <w:rPr>
                          <w:b/>
                          <w:color w:val="7030A0"/>
                          <w:sz w:val="20"/>
                          <w:szCs w:val="20"/>
                        </w:rPr>
                        <w:t xml:space="preserve"> 020 7340 7264</w:t>
                      </w:r>
                    </w:p>
                    <w:p w:rsidR="0080068F" w:rsidRPr="0080068F" w:rsidRDefault="0080068F">
                      <w:pPr>
                        <w:rPr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7030A0"/>
                          <w:sz w:val="20"/>
                          <w:szCs w:val="20"/>
                        </w:rPr>
                        <w:t>If you are concerned about extremism in a school or organisation that works with children or if you think a child might be at risk of extremism contact our helpline. (Open Monday to Friday 9am – 6pm excluding bank holidays)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EB3A6F" w:rsidRPr="00A3482F" w:rsidRDefault="00EB3A6F">
      <w:pPr>
        <w:rPr>
          <w:b/>
        </w:rPr>
      </w:pPr>
      <w:r w:rsidRPr="00A3482F">
        <w:rPr>
          <w:b/>
        </w:rPr>
        <w:t>Curriculum resources for Primary &amp; Secondary Schools:</w:t>
      </w:r>
    </w:p>
    <w:p w:rsidR="00EB3A6F" w:rsidRDefault="00CA21AF">
      <w:hyperlink r:id="rId13" w:history="1">
        <w:r w:rsidR="00EB3A6F" w:rsidRPr="002C451E">
          <w:rPr>
            <w:rStyle w:val="Hyperlink"/>
          </w:rPr>
          <w:t>http://www.preventforschools.org</w:t>
        </w:r>
      </w:hyperlink>
    </w:p>
    <w:p w:rsidR="004077DE" w:rsidRDefault="004077DE"/>
    <w:p w:rsidR="001628C5" w:rsidRPr="001628C5" w:rsidRDefault="001628C5" w:rsidP="004077DE">
      <w:pPr>
        <w:rPr>
          <w:b/>
        </w:rPr>
      </w:pPr>
      <w:r w:rsidRPr="001628C5">
        <w:rPr>
          <w:b/>
        </w:rPr>
        <w:t>Global Link - Philosophy for Children (P4C)</w:t>
      </w:r>
      <w:r w:rsidR="004077DE" w:rsidRPr="001628C5">
        <w:rPr>
          <w:b/>
        </w:rPr>
        <w:t xml:space="preserve">: </w:t>
      </w:r>
    </w:p>
    <w:p w:rsidR="004077DE" w:rsidRDefault="00534034" w:rsidP="004077DE">
      <w:hyperlink r:id="rId14" w:history="1">
        <w:r w:rsidR="008173F7" w:rsidRPr="000160D6">
          <w:rPr>
            <w:rStyle w:val="Hyperlink"/>
          </w:rPr>
          <w:t>http://www.globallink.org.uk/page.php?id=197</w:t>
        </w:r>
      </w:hyperlink>
    </w:p>
    <w:p w:rsidR="00F9431E" w:rsidRDefault="00F9431E"/>
    <w:p w:rsidR="0085237F" w:rsidRPr="001628C5" w:rsidRDefault="0085237F">
      <w:pPr>
        <w:rPr>
          <w:b/>
        </w:rPr>
      </w:pPr>
      <w:r w:rsidRPr="001628C5">
        <w:rPr>
          <w:b/>
        </w:rPr>
        <w:t>Policy Briefings &amp; Practice Guides tri.x</w:t>
      </w:r>
      <w:r w:rsidR="001628C5">
        <w:rPr>
          <w:b/>
        </w:rPr>
        <w:t xml:space="preserve"> – Radicalisation &amp; Extremism:</w:t>
      </w:r>
    </w:p>
    <w:p w:rsidR="0085237F" w:rsidRDefault="00CA21AF">
      <w:hyperlink r:id="rId15" w:history="1">
        <w:r w:rsidR="0085237F" w:rsidRPr="00122762">
          <w:rPr>
            <w:rStyle w:val="Hyperlink"/>
          </w:rPr>
          <w:t>http://www.trixonline.co.uk/website/news/news_index.html</w:t>
        </w:r>
      </w:hyperlink>
    </w:p>
    <w:p w:rsidR="0085237F" w:rsidRDefault="0085237F"/>
    <w:p w:rsidR="00F67B7D" w:rsidRPr="001628C5" w:rsidRDefault="00F67B7D">
      <w:pPr>
        <w:rPr>
          <w:b/>
        </w:rPr>
      </w:pPr>
      <w:r w:rsidRPr="001628C5">
        <w:rPr>
          <w:b/>
        </w:rPr>
        <w:t>British Values – Nursery Example</w:t>
      </w:r>
      <w:r w:rsidR="001628C5" w:rsidRPr="001628C5">
        <w:rPr>
          <w:b/>
        </w:rPr>
        <w:t>:</w:t>
      </w:r>
    </w:p>
    <w:p w:rsidR="00F67B7D" w:rsidRDefault="00CA21AF">
      <w:hyperlink r:id="rId16" w:history="1">
        <w:r w:rsidR="00F67B7D" w:rsidRPr="003F7F95">
          <w:rPr>
            <w:rStyle w:val="Hyperlink"/>
          </w:rPr>
          <w:t>http://www.alumwell-n.walsall.sch.uk/en/left/british-values/</w:t>
        </w:r>
      </w:hyperlink>
    </w:p>
    <w:p w:rsidR="00600B80" w:rsidRDefault="00600B80">
      <w:r>
        <w:t xml:space="preserve">                                                                                                                                       Safe Haven Co</w:t>
      </w:r>
      <w:r w:rsidR="00534034">
        <w:t xml:space="preserve">nsulting – Prevent Training </w:t>
      </w:r>
      <w:bookmarkStart w:id="0" w:name="_GoBack"/>
      <w:bookmarkEnd w:id="0"/>
    </w:p>
    <w:sectPr w:rsidR="00600B80" w:rsidSect="001628C5">
      <w:pgSz w:w="11906" w:h="16838"/>
      <w:pgMar w:top="567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ecilia LT Std Light">
    <w:altName w:val="Caecilia LT Std Ligh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Std Lt">
    <w:altName w:val="HelveticaNeueLT Std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877"/>
    <w:rsid w:val="000C4877"/>
    <w:rsid w:val="000E2025"/>
    <w:rsid w:val="001628C5"/>
    <w:rsid w:val="0020117D"/>
    <w:rsid w:val="00250F84"/>
    <w:rsid w:val="00275139"/>
    <w:rsid w:val="0027770B"/>
    <w:rsid w:val="004077DE"/>
    <w:rsid w:val="004F60D0"/>
    <w:rsid w:val="00534034"/>
    <w:rsid w:val="00600B80"/>
    <w:rsid w:val="006137F0"/>
    <w:rsid w:val="00695529"/>
    <w:rsid w:val="0080068F"/>
    <w:rsid w:val="008173F7"/>
    <w:rsid w:val="0085237F"/>
    <w:rsid w:val="00A3482F"/>
    <w:rsid w:val="00BE5114"/>
    <w:rsid w:val="00C728FA"/>
    <w:rsid w:val="00CA21AF"/>
    <w:rsid w:val="00CA4010"/>
    <w:rsid w:val="00E04443"/>
    <w:rsid w:val="00EB3A6F"/>
    <w:rsid w:val="00EC3147"/>
    <w:rsid w:val="00F67B7D"/>
    <w:rsid w:val="00F9431E"/>
    <w:rsid w:val="00F9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4877"/>
    <w:rPr>
      <w:color w:val="0000FF" w:themeColor="hyperlink"/>
      <w:u w:val="single"/>
    </w:rPr>
  </w:style>
  <w:style w:type="paragraph" w:customStyle="1" w:styleId="Default">
    <w:name w:val="Default"/>
    <w:rsid w:val="006137F0"/>
    <w:pPr>
      <w:autoSpaceDE w:val="0"/>
      <w:autoSpaceDN w:val="0"/>
      <w:adjustRightInd w:val="0"/>
      <w:spacing w:after="0" w:line="240" w:lineRule="auto"/>
    </w:pPr>
    <w:rPr>
      <w:rFonts w:ascii="Caecilia LT Std Light" w:hAnsi="Caecilia LT Std Light" w:cs="Caecilia LT Std Light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7513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0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B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4877"/>
    <w:rPr>
      <w:color w:val="0000FF" w:themeColor="hyperlink"/>
      <w:u w:val="single"/>
    </w:rPr>
  </w:style>
  <w:style w:type="paragraph" w:customStyle="1" w:styleId="Default">
    <w:name w:val="Default"/>
    <w:rsid w:val="006137F0"/>
    <w:pPr>
      <w:autoSpaceDE w:val="0"/>
      <w:autoSpaceDN w:val="0"/>
      <w:adjustRightInd w:val="0"/>
      <w:spacing w:after="0" w:line="240" w:lineRule="auto"/>
    </w:pPr>
    <w:rPr>
      <w:rFonts w:ascii="Caecilia LT Std Light" w:hAnsi="Caecilia LT Std Light" w:cs="Caecilia LT Std Light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7513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0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B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uploads/system/uploads/attachment_data/file/439598/prevent-duty-departmental-advice-v6.pdf" TargetMode="External"/><Relationship Id="rId13" Type="http://schemas.openxmlformats.org/officeDocument/2006/relationships/hyperlink" Target="http://www.preventforschools.or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uploads/system/uploads/attachment_data/file/118194/channel-guidance.pdf" TargetMode="External"/><Relationship Id="rId12" Type="http://schemas.openxmlformats.org/officeDocument/2006/relationships/hyperlink" Target="mailto:counter.extremism@education.gsi.gov.uk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alumwell-n.walsall.sch.uk/en/left/british-value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government/uploads/system/uploads/attachment_data/file/445977/3799_Revised_Prevent_Duty_Guidance__England_Wales_V2-Interactive.pdf" TargetMode="External"/><Relationship Id="rId11" Type="http://schemas.openxmlformats.org/officeDocument/2006/relationships/hyperlink" Target="mailto:counter.extremism@education.gsi.gov.uk" TargetMode="External"/><Relationship Id="rId5" Type="http://schemas.openxmlformats.org/officeDocument/2006/relationships/hyperlink" Target="https://www.gov.uk/government/uploads/system/uploads/attachment_data/file/97976/prevent-strategy-review.pdf" TargetMode="External"/><Relationship Id="rId15" Type="http://schemas.openxmlformats.org/officeDocument/2006/relationships/hyperlink" Target="http://www.trixonline.co.uk/website/news/news_index.html" TargetMode="External"/><Relationship Id="rId10" Type="http://schemas.openxmlformats.org/officeDocument/2006/relationships/hyperlink" Target="http://resources.cohesioninstitute.org.uk/Publications/Documents/Document/DownloadDocumentsFile.aspx?recordId=189&amp;file=PDFvers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uploads/system/uploads/attachment_data/file/380595/SMSC_Guidance_Maintained_Schools.pdf" TargetMode="External"/><Relationship Id="rId14" Type="http://schemas.openxmlformats.org/officeDocument/2006/relationships/hyperlink" Target="http://www.globallink.org.uk/page.php?id=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2385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jwright</dc:creator>
  <cp:lastModifiedBy>Claire McDonald</cp:lastModifiedBy>
  <cp:revision>2</cp:revision>
  <dcterms:created xsi:type="dcterms:W3CDTF">2016-06-22T12:39:00Z</dcterms:created>
  <dcterms:modified xsi:type="dcterms:W3CDTF">2016-06-22T12:39:00Z</dcterms:modified>
</cp:coreProperties>
</file>