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A23" w:rsidRDefault="00EA5A2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</w:p>
    <w:tbl>
      <w:tblPr>
        <w:tblStyle w:val="a"/>
        <w:tblW w:w="144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1129"/>
        <w:gridCol w:w="1843"/>
        <w:gridCol w:w="1701"/>
        <w:gridCol w:w="1701"/>
        <w:gridCol w:w="8080"/>
      </w:tblGrid>
      <w:tr w:rsidR="00EA5A23">
        <w:tc>
          <w:tcPr>
            <w:tcW w:w="1129" w:type="dxa"/>
          </w:tcPr>
          <w:p w:rsidR="00EA5A23" w:rsidRDefault="00C06AFD">
            <w:pPr>
              <w:rPr>
                <w:b/>
              </w:rPr>
            </w:pPr>
            <w:r>
              <w:rPr>
                <w:b/>
              </w:rPr>
              <w:t>Year</w:t>
            </w:r>
          </w:p>
        </w:tc>
        <w:tc>
          <w:tcPr>
            <w:tcW w:w="1843" w:type="dxa"/>
          </w:tcPr>
          <w:p w:rsidR="00EA5A23" w:rsidRDefault="00C06AFD">
            <w:pPr>
              <w:rPr>
                <w:b/>
              </w:rPr>
            </w:pPr>
            <w:r>
              <w:rPr>
                <w:b/>
              </w:rPr>
              <w:t>Autumn</w:t>
            </w:r>
          </w:p>
        </w:tc>
        <w:tc>
          <w:tcPr>
            <w:tcW w:w="1701" w:type="dxa"/>
          </w:tcPr>
          <w:p w:rsidR="00EA5A23" w:rsidRDefault="00C06AFD">
            <w:pPr>
              <w:rPr>
                <w:b/>
              </w:rPr>
            </w:pPr>
            <w:r>
              <w:rPr>
                <w:b/>
              </w:rPr>
              <w:t>Spring</w:t>
            </w:r>
          </w:p>
        </w:tc>
        <w:tc>
          <w:tcPr>
            <w:tcW w:w="1701" w:type="dxa"/>
          </w:tcPr>
          <w:p w:rsidR="00EA5A23" w:rsidRDefault="00C06AFD">
            <w:pPr>
              <w:rPr>
                <w:b/>
              </w:rPr>
            </w:pPr>
            <w:r>
              <w:rPr>
                <w:b/>
              </w:rPr>
              <w:t>Summer</w:t>
            </w:r>
          </w:p>
        </w:tc>
        <w:tc>
          <w:tcPr>
            <w:tcW w:w="8080" w:type="dxa"/>
          </w:tcPr>
          <w:p w:rsidR="00EA5A23" w:rsidRDefault="00C06AFD">
            <w:pPr>
              <w:rPr>
                <w:b/>
              </w:rPr>
            </w:pPr>
            <w:r>
              <w:rPr>
                <w:b/>
              </w:rPr>
              <w:t>Key skills/National Curriculum Information</w:t>
            </w:r>
          </w:p>
        </w:tc>
      </w:tr>
      <w:tr w:rsidR="00EA5A23">
        <w:tc>
          <w:tcPr>
            <w:tcW w:w="1129" w:type="dxa"/>
          </w:tcPr>
          <w:p w:rsidR="00EA5A23" w:rsidRDefault="00C06AFD">
            <w:r>
              <w:t xml:space="preserve">Nursery </w:t>
            </w:r>
          </w:p>
        </w:tc>
        <w:tc>
          <w:tcPr>
            <w:tcW w:w="1843" w:type="dxa"/>
          </w:tcPr>
          <w:p w:rsidR="00D77261" w:rsidRDefault="00D77261" w:rsidP="00D77261">
            <w:pPr>
              <w:pStyle w:val="NormalWeb"/>
              <w:shd w:val="clear" w:color="auto" w:fill="FFFFFF"/>
              <w:spacing w:before="0" w:after="300" w:line="330" w:lineRule="atLeast"/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shd w:val="clear" w:color="auto" w:fill="FFFFFF"/>
              </w:rPr>
              <w:t xml:space="preserve"> Singing s</w:t>
            </w:r>
            <w:r w:rsidRPr="00D77261">
              <w:rPr>
                <w:rFonts w:ascii="Calibri" w:hAnsi="Calibri" w:cs="Arial"/>
                <w:color w:val="000000"/>
                <w:sz w:val="22"/>
                <w:szCs w:val="22"/>
                <w:shd w:val="clear" w:color="auto" w:fill="FFFFFF"/>
              </w:rPr>
              <w:t>ongs that r</w:t>
            </w:r>
            <w:r>
              <w:rPr>
                <w:rFonts w:ascii="Calibri" w:hAnsi="Calibri" w:cs="Arial"/>
                <w:color w:val="000000"/>
                <w:sz w:val="22"/>
                <w:szCs w:val="22"/>
                <w:shd w:val="clear" w:color="auto" w:fill="FFFFFF"/>
              </w:rPr>
              <w:t xml:space="preserve">epeat words and melodies. </w:t>
            </w:r>
            <w:r w:rsidRPr="00D77261">
              <w:rPr>
                <w:rFonts w:ascii="Calibri" w:hAnsi="Calibri" w:cs="Arial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rFonts w:ascii="Calibri" w:hAnsi="Calibri" w:cs="Arial"/>
                <w:color w:val="000000"/>
                <w:sz w:val="22"/>
                <w:szCs w:val="22"/>
                <w:shd w:val="clear" w:color="auto" w:fill="FFFFFF"/>
              </w:rPr>
              <w:t xml:space="preserve">Clap and beat </w:t>
            </w:r>
            <w:r w:rsidRPr="00D77261">
              <w:rPr>
                <w:rFonts w:ascii="Calibri" w:hAnsi="Calibri" w:cs="Arial"/>
                <w:color w:val="000000"/>
                <w:sz w:val="22"/>
                <w:szCs w:val="22"/>
                <w:shd w:val="clear" w:color="auto" w:fill="FFFFFF"/>
              </w:rPr>
              <w:t>rhythms wi</w:t>
            </w:r>
            <w:r>
              <w:rPr>
                <w:rFonts w:ascii="Calibri" w:hAnsi="Calibri" w:cs="Arial"/>
                <w:color w:val="000000"/>
                <w:sz w:val="22"/>
                <w:szCs w:val="22"/>
                <w:shd w:val="clear" w:color="auto" w:fill="FFFFFF"/>
              </w:rPr>
              <w:t>th a definite beat, and ask children to join in</w:t>
            </w:r>
            <w:r w:rsidRPr="00D77261">
              <w:rPr>
                <w:rFonts w:ascii="Calibri" w:hAnsi="Calibri" w:cs="Arial"/>
                <w:color w:val="000000"/>
                <w:sz w:val="22"/>
                <w:szCs w:val="22"/>
                <w:shd w:val="clear" w:color="auto" w:fill="FFFFFF"/>
              </w:rPr>
              <w:t>. EYFS children enjoy nursery rhymes and songs about familiar things like toys, animals, play activities, and people. They also like finger plays and nonsense rhymes with or without musical accompaniment</w:t>
            </w:r>
            <w:r w:rsidRPr="00D77261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.</w:t>
            </w:r>
          </w:p>
          <w:p w:rsidR="00D77261" w:rsidRDefault="00D77261" w:rsidP="00D77261">
            <w:r>
              <w:t xml:space="preserve">Make available opportunities for banging, shaking and scraping </w:t>
            </w:r>
            <w:r>
              <w:lastRenderedPageBreak/>
              <w:t>simple percussion instruments.</w:t>
            </w:r>
          </w:p>
          <w:p w:rsidR="00D77261" w:rsidRPr="00D77261" w:rsidRDefault="00D77261" w:rsidP="00D77261">
            <w:pPr>
              <w:pStyle w:val="NormalWeb"/>
              <w:shd w:val="clear" w:color="auto" w:fill="FFFFFF"/>
              <w:spacing w:before="0" w:after="300" w:line="330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EA5A23" w:rsidRDefault="00EA5A23"/>
        </w:tc>
        <w:tc>
          <w:tcPr>
            <w:tcW w:w="1701" w:type="dxa"/>
          </w:tcPr>
          <w:p w:rsidR="00CB3B47" w:rsidRDefault="00CB3B47" w:rsidP="00CB3B47">
            <w:pPr>
              <w:pStyle w:val="NormalWeb"/>
              <w:shd w:val="clear" w:color="auto" w:fill="FFFFFF"/>
              <w:spacing w:before="0" w:after="300" w:line="330" w:lineRule="atLeast"/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shd w:val="clear" w:color="auto" w:fill="FFFFFF"/>
              </w:rPr>
              <w:lastRenderedPageBreak/>
              <w:t>Singing s</w:t>
            </w:r>
            <w:r w:rsidRPr="00D77261">
              <w:rPr>
                <w:rFonts w:ascii="Calibri" w:hAnsi="Calibri" w:cs="Arial"/>
                <w:color w:val="000000"/>
                <w:sz w:val="22"/>
                <w:szCs w:val="22"/>
                <w:shd w:val="clear" w:color="auto" w:fill="FFFFFF"/>
              </w:rPr>
              <w:t>ongs that r</w:t>
            </w:r>
            <w:r>
              <w:rPr>
                <w:rFonts w:ascii="Calibri" w:hAnsi="Calibri" w:cs="Arial"/>
                <w:color w:val="000000"/>
                <w:sz w:val="22"/>
                <w:szCs w:val="22"/>
                <w:shd w:val="clear" w:color="auto" w:fill="FFFFFF"/>
              </w:rPr>
              <w:t xml:space="preserve">epeat words and melodies. </w:t>
            </w:r>
            <w:r w:rsidRPr="00D77261">
              <w:rPr>
                <w:rFonts w:ascii="Calibri" w:hAnsi="Calibri" w:cs="Arial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rFonts w:ascii="Calibri" w:hAnsi="Calibri" w:cs="Arial"/>
                <w:color w:val="000000"/>
                <w:sz w:val="22"/>
                <w:szCs w:val="22"/>
                <w:shd w:val="clear" w:color="auto" w:fill="FFFFFF"/>
              </w:rPr>
              <w:t xml:space="preserve">Clap and beat </w:t>
            </w:r>
            <w:r w:rsidRPr="00D77261">
              <w:rPr>
                <w:rFonts w:ascii="Calibri" w:hAnsi="Calibri" w:cs="Arial"/>
                <w:color w:val="000000"/>
                <w:sz w:val="22"/>
                <w:szCs w:val="22"/>
                <w:shd w:val="clear" w:color="auto" w:fill="FFFFFF"/>
              </w:rPr>
              <w:t>rhythms wi</w:t>
            </w:r>
            <w:r>
              <w:rPr>
                <w:rFonts w:ascii="Calibri" w:hAnsi="Calibri" w:cs="Arial"/>
                <w:color w:val="000000"/>
                <w:sz w:val="22"/>
                <w:szCs w:val="22"/>
                <w:shd w:val="clear" w:color="auto" w:fill="FFFFFF"/>
              </w:rPr>
              <w:t>th a definite beat, and ask children to join in</w:t>
            </w:r>
            <w:r w:rsidRPr="00D77261">
              <w:rPr>
                <w:rFonts w:ascii="Calibri" w:hAnsi="Calibri" w:cs="Arial"/>
                <w:color w:val="000000"/>
                <w:sz w:val="22"/>
                <w:szCs w:val="22"/>
                <w:shd w:val="clear" w:color="auto" w:fill="FFFFFF"/>
              </w:rPr>
              <w:t>. EYFS children enjoy nursery rhymes and songs about familiar things like toys, animals, play activities, and people. They also like finger plays and nonsense rhymes with or without musical accompaniment</w:t>
            </w:r>
            <w:r w:rsidRPr="00D77261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.</w:t>
            </w:r>
          </w:p>
          <w:p w:rsidR="00CB3B47" w:rsidRDefault="00CB3B47" w:rsidP="00CB3B47">
            <w:r>
              <w:lastRenderedPageBreak/>
              <w:t>Make available opportunities for banging, shaking and scraping simple percussion instruments.</w:t>
            </w:r>
          </w:p>
          <w:p w:rsidR="00CB3B47" w:rsidRPr="00D77261" w:rsidRDefault="00CB3B47" w:rsidP="00CB3B47">
            <w:pPr>
              <w:pStyle w:val="NormalWeb"/>
              <w:shd w:val="clear" w:color="auto" w:fill="FFFFFF"/>
              <w:spacing w:before="0" w:after="300" w:line="330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EA5A23" w:rsidRDefault="00EA5A23" w:rsidP="00D77261"/>
        </w:tc>
        <w:tc>
          <w:tcPr>
            <w:tcW w:w="1701" w:type="dxa"/>
          </w:tcPr>
          <w:p w:rsidR="00CB3B47" w:rsidRDefault="00CB3B47" w:rsidP="00CB3B47">
            <w:pPr>
              <w:pStyle w:val="NormalWeb"/>
              <w:shd w:val="clear" w:color="auto" w:fill="FFFFFF"/>
              <w:spacing w:before="0" w:after="300" w:line="330" w:lineRule="atLeast"/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  <w:shd w:val="clear" w:color="auto" w:fill="FFFFFF"/>
              </w:rPr>
              <w:lastRenderedPageBreak/>
              <w:t>Singing s</w:t>
            </w:r>
            <w:r w:rsidRPr="00D77261">
              <w:rPr>
                <w:rFonts w:ascii="Calibri" w:hAnsi="Calibri" w:cs="Arial"/>
                <w:color w:val="000000"/>
                <w:sz w:val="22"/>
                <w:szCs w:val="22"/>
                <w:shd w:val="clear" w:color="auto" w:fill="FFFFFF"/>
              </w:rPr>
              <w:t>ongs that r</w:t>
            </w:r>
            <w:r>
              <w:rPr>
                <w:rFonts w:ascii="Calibri" w:hAnsi="Calibri" w:cs="Arial"/>
                <w:color w:val="000000"/>
                <w:sz w:val="22"/>
                <w:szCs w:val="22"/>
                <w:shd w:val="clear" w:color="auto" w:fill="FFFFFF"/>
              </w:rPr>
              <w:t xml:space="preserve">epeat words and melodies. </w:t>
            </w:r>
            <w:r w:rsidRPr="00D77261">
              <w:rPr>
                <w:rFonts w:ascii="Calibri" w:hAnsi="Calibri" w:cs="Arial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rFonts w:ascii="Calibri" w:hAnsi="Calibri" w:cs="Arial"/>
                <w:color w:val="000000"/>
                <w:sz w:val="22"/>
                <w:szCs w:val="22"/>
                <w:shd w:val="clear" w:color="auto" w:fill="FFFFFF"/>
              </w:rPr>
              <w:t xml:space="preserve">Clap and beat </w:t>
            </w:r>
            <w:r w:rsidRPr="00D77261">
              <w:rPr>
                <w:rFonts w:ascii="Calibri" w:hAnsi="Calibri" w:cs="Arial"/>
                <w:color w:val="000000"/>
                <w:sz w:val="22"/>
                <w:szCs w:val="22"/>
                <w:shd w:val="clear" w:color="auto" w:fill="FFFFFF"/>
              </w:rPr>
              <w:t>rhythms wi</w:t>
            </w:r>
            <w:r>
              <w:rPr>
                <w:rFonts w:ascii="Calibri" w:hAnsi="Calibri" w:cs="Arial"/>
                <w:color w:val="000000"/>
                <w:sz w:val="22"/>
                <w:szCs w:val="22"/>
                <w:shd w:val="clear" w:color="auto" w:fill="FFFFFF"/>
              </w:rPr>
              <w:t>th a definite beat, and ask children to join in</w:t>
            </w:r>
            <w:r w:rsidRPr="00D77261">
              <w:rPr>
                <w:rFonts w:ascii="Calibri" w:hAnsi="Calibri" w:cs="Arial"/>
                <w:color w:val="000000"/>
                <w:sz w:val="22"/>
                <w:szCs w:val="22"/>
                <w:shd w:val="clear" w:color="auto" w:fill="FFFFFF"/>
              </w:rPr>
              <w:t>. EYFS children enjoy nursery rhymes and songs about familiar things like toys, animals, play activities, and people. They also like finger plays and nonsense rhymes with or without musical accompaniment</w:t>
            </w:r>
            <w:r w:rsidRPr="00D77261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.</w:t>
            </w:r>
          </w:p>
          <w:p w:rsidR="00CB3B47" w:rsidRDefault="00CB3B47" w:rsidP="00CB3B47">
            <w:r>
              <w:lastRenderedPageBreak/>
              <w:t>Make available opportunities for banging, shaking and scraping simple percussion instruments.</w:t>
            </w:r>
          </w:p>
          <w:p w:rsidR="00CB3B47" w:rsidRPr="00D77261" w:rsidRDefault="00CB3B47" w:rsidP="00CB3B47">
            <w:pPr>
              <w:pStyle w:val="NormalWeb"/>
              <w:shd w:val="clear" w:color="auto" w:fill="FFFFFF"/>
              <w:spacing w:before="0" w:after="300" w:line="330" w:lineRule="atLeas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EA5A23" w:rsidRDefault="00EA5A23" w:rsidP="00D77261"/>
        </w:tc>
        <w:tc>
          <w:tcPr>
            <w:tcW w:w="8080" w:type="dxa"/>
          </w:tcPr>
          <w:p w:rsidR="00653AA0" w:rsidRDefault="00653AA0">
            <w:r>
              <w:lastRenderedPageBreak/>
              <w:t xml:space="preserve">New Curriculum </w:t>
            </w:r>
            <w:r w:rsidR="009E08AF">
              <w:t>2021</w:t>
            </w:r>
            <w:r>
              <w:t xml:space="preserve"> </w:t>
            </w:r>
          </w:p>
          <w:p w:rsidR="00653AA0" w:rsidRDefault="00653AA0">
            <w:r w:rsidRPr="00653AA0">
              <w:rPr>
                <w:highlight w:val="green"/>
              </w:rPr>
              <w:t>Expressive arts and design This involves supporting children to explore and play with a wide range of media and materials. It involves providing children with opportunities and encouragement for sharing their thoughts, ideas and feelings through a variety of activities in</w:t>
            </w:r>
            <w:r>
              <w:t xml:space="preserve"> art, </w:t>
            </w:r>
            <w:r w:rsidRPr="00653AA0">
              <w:rPr>
                <w:highlight w:val="green"/>
              </w:rPr>
              <w:t>music,</w:t>
            </w:r>
            <w:r>
              <w:t xml:space="preserve"> movement, dance, role-play, and design and technology. </w:t>
            </w:r>
          </w:p>
          <w:p w:rsidR="00653AA0" w:rsidRDefault="00653AA0">
            <w:r>
              <w:t xml:space="preserve">ELG 16 Exploring and using media and materials: • </w:t>
            </w:r>
            <w:r w:rsidRPr="00653AA0">
              <w:rPr>
                <w:highlight w:val="green"/>
              </w:rPr>
              <w:t>Children sing songs, make music and dance, and experiment with ways of changing them</w:t>
            </w:r>
            <w:r>
              <w:t xml:space="preserve"> • They safely use and explore a variety of materials, tools and techniques, experimenting with colour, design, texture, form and function </w:t>
            </w:r>
          </w:p>
          <w:p w:rsidR="00EA5A23" w:rsidRDefault="00653AA0">
            <w:r>
              <w:t xml:space="preserve">ELG 17 Being imaginative: • Children use what they have learnt about media and materials in original ways, thinking about uses and purposes • </w:t>
            </w:r>
            <w:r w:rsidRPr="00653AA0">
              <w:rPr>
                <w:highlight w:val="green"/>
              </w:rPr>
              <w:t>They represent their own ideas, thoughts and feelings through</w:t>
            </w:r>
            <w:r>
              <w:t xml:space="preserve"> design and technology, art, </w:t>
            </w:r>
            <w:r w:rsidRPr="00653AA0">
              <w:rPr>
                <w:highlight w:val="green"/>
              </w:rPr>
              <w:t>music,</w:t>
            </w:r>
            <w:r>
              <w:t xml:space="preserve"> dance, role-play and stories</w:t>
            </w:r>
          </w:p>
        </w:tc>
      </w:tr>
      <w:tr w:rsidR="00EA5A23">
        <w:tc>
          <w:tcPr>
            <w:tcW w:w="1129" w:type="dxa"/>
          </w:tcPr>
          <w:p w:rsidR="00EA5A23" w:rsidRDefault="00C06AFD">
            <w:r>
              <w:lastRenderedPageBreak/>
              <w:t>Reception</w:t>
            </w:r>
          </w:p>
        </w:tc>
        <w:tc>
          <w:tcPr>
            <w:tcW w:w="1843" w:type="dxa"/>
          </w:tcPr>
          <w:p w:rsidR="00CB3B47" w:rsidRDefault="00CB3B47">
            <w:r>
              <w:t>As Above +</w:t>
            </w:r>
          </w:p>
          <w:p w:rsidR="00EA5A23" w:rsidRDefault="00A951FB">
            <w:r>
              <w:t>Me!</w:t>
            </w:r>
          </w:p>
          <w:p w:rsidR="00A951FB" w:rsidRDefault="00A951FB">
            <w:r>
              <w:t>My Stories</w:t>
            </w:r>
          </w:p>
        </w:tc>
        <w:tc>
          <w:tcPr>
            <w:tcW w:w="1701" w:type="dxa"/>
          </w:tcPr>
          <w:p w:rsidR="00CB3B47" w:rsidRDefault="00CB3B47">
            <w:r>
              <w:t>As Above +</w:t>
            </w:r>
          </w:p>
          <w:p w:rsidR="00EA5A23" w:rsidRDefault="00A951FB">
            <w:r>
              <w:t>Everyone!</w:t>
            </w:r>
          </w:p>
          <w:p w:rsidR="00A951FB" w:rsidRDefault="00A951FB">
            <w:r>
              <w:t>Our World</w:t>
            </w:r>
          </w:p>
          <w:p w:rsidR="00EA5A23" w:rsidRDefault="00EA5A23"/>
        </w:tc>
        <w:tc>
          <w:tcPr>
            <w:tcW w:w="1701" w:type="dxa"/>
          </w:tcPr>
          <w:p w:rsidR="00CB3B47" w:rsidRDefault="00CB3B47">
            <w:r>
              <w:t>As Above +</w:t>
            </w:r>
          </w:p>
          <w:p w:rsidR="00EA5A23" w:rsidRDefault="00A951FB">
            <w:r>
              <w:t>Big Bear Funk</w:t>
            </w:r>
          </w:p>
          <w:p w:rsidR="00A951FB" w:rsidRDefault="00A951FB">
            <w:r>
              <w:t>Reflect, Rewind &amp; Replay</w:t>
            </w:r>
          </w:p>
        </w:tc>
        <w:tc>
          <w:tcPr>
            <w:tcW w:w="8080" w:type="dxa"/>
          </w:tcPr>
          <w:p w:rsidR="00EA5A23" w:rsidRDefault="00653AA0">
            <w:r>
              <w:t xml:space="preserve">As above plus </w:t>
            </w:r>
            <w:proofErr w:type="spellStart"/>
            <w:r>
              <w:t>Charanga</w:t>
            </w:r>
            <w:proofErr w:type="spellEnd"/>
            <w:r>
              <w:t xml:space="preserve"> to help lead into KS1</w:t>
            </w:r>
          </w:p>
          <w:p w:rsidR="00EA5A23" w:rsidRDefault="00EA5A23"/>
          <w:p w:rsidR="00EA5A23" w:rsidRDefault="00EA5A23"/>
        </w:tc>
      </w:tr>
      <w:tr w:rsidR="00EA5A23">
        <w:tc>
          <w:tcPr>
            <w:tcW w:w="1129" w:type="dxa"/>
          </w:tcPr>
          <w:p w:rsidR="00EA5A23" w:rsidRDefault="00C06AFD">
            <w:r>
              <w:t>Y1</w:t>
            </w:r>
          </w:p>
        </w:tc>
        <w:tc>
          <w:tcPr>
            <w:tcW w:w="1843" w:type="dxa"/>
          </w:tcPr>
          <w:p w:rsidR="00EA5A23" w:rsidRDefault="00A951FB">
            <w:r>
              <w:t>Hey You!</w:t>
            </w:r>
          </w:p>
          <w:p w:rsidR="00A951FB" w:rsidRDefault="00A951FB">
            <w:r>
              <w:t>Rhythm in the Way we Walk and Banana Rap</w:t>
            </w:r>
          </w:p>
        </w:tc>
        <w:tc>
          <w:tcPr>
            <w:tcW w:w="1701" w:type="dxa"/>
          </w:tcPr>
          <w:p w:rsidR="00EA5A23" w:rsidRDefault="00A951FB">
            <w:r>
              <w:t>In the Groove</w:t>
            </w:r>
          </w:p>
          <w:p w:rsidR="00A951FB" w:rsidRDefault="00A951FB">
            <w:r>
              <w:t>Round and Round</w:t>
            </w:r>
          </w:p>
        </w:tc>
        <w:tc>
          <w:tcPr>
            <w:tcW w:w="1701" w:type="dxa"/>
          </w:tcPr>
          <w:p w:rsidR="00EA5A23" w:rsidRDefault="00A951FB">
            <w:r>
              <w:t>Your Imagination</w:t>
            </w:r>
          </w:p>
          <w:p w:rsidR="00A951FB" w:rsidRDefault="00A951FB">
            <w:r>
              <w:t>Reflect, Rewind &amp; Replay</w:t>
            </w:r>
          </w:p>
        </w:tc>
        <w:tc>
          <w:tcPr>
            <w:tcW w:w="8080" w:type="dxa"/>
          </w:tcPr>
          <w:p w:rsidR="004E1FFC" w:rsidRPr="004E1FFC" w:rsidRDefault="004E1FFC" w:rsidP="004E1FFC">
            <w:pPr>
              <w:numPr>
                <w:ilvl w:val="0"/>
                <w:numId w:val="1"/>
              </w:numPr>
              <w:shd w:val="clear" w:color="auto" w:fill="FFFFFF"/>
              <w:spacing w:after="75"/>
              <w:ind w:left="300"/>
              <w:rPr>
                <w:rFonts w:asciiTheme="minorHAnsi" w:eastAsia="Times New Roman" w:hAnsiTheme="minorHAnsi" w:cs="Arial"/>
                <w:color w:val="0B0C0C"/>
              </w:rPr>
            </w:pPr>
            <w:r w:rsidRPr="004E1FFC">
              <w:rPr>
                <w:rFonts w:asciiTheme="minorHAnsi" w:eastAsia="Times New Roman" w:hAnsiTheme="minorHAnsi" w:cs="Arial"/>
                <w:color w:val="0B0C0C"/>
              </w:rPr>
              <w:t>use their voices expressively and creatively by singing songs and speaking chants and rhymes</w:t>
            </w:r>
          </w:p>
          <w:p w:rsidR="004E1FFC" w:rsidRPr="004E1FFC" w:rsidRDefault="004E1FFC" w:rsidP="004E1FFC">
            <w:pPr>
              <w:numPr>
                <w:ilvl w:val="0"/>
                <w:numId w:val="1"/>
              </w:numPr>
              <w:shd w:val="clear" w:color="auto" w:fill="FFFFFF"/>
              <w:spacing w:after="75"/>
              <w:ind w:left="300"/>
              <w:rPr>
                <w:rFonts w:asciiTheme="minorHAnsi" w:eastAsia="Times New Roman" w:hAnsiTheme="minorHAnsi" w:cs="Arial"/>
                <w:color w:val="0B0C0C"/>
              </w:rPr>
            </w:pPr>
            <w:r w:rsidRPr="004E1FFC">
              <w:rPr>
                <w:rFonts w:asciiTheme="minorHAnsi" w:eastAsia="Times New Roman" w:hAnsiTheme="minorHAnsi" w:cs="Arial"/>
                <w:color w:val="0B0C0C"/>
              </w:rPr>
              <w:t xml:space="preserve">play tuned and </w:t>
            </w:r>
            <w:proofErr w:type="spellStart"/>
            <w:r w:rsidRPr="004E1FFC">
              <w:rPr>
                <w:rFonts w:asciiTheme="minorHAnsi" w:eastAsia="Times New Roman" w:hAnsiTheme="minorHAnsi" w:cs="Arial"/>
                <w:color w:val="0B0C0C"/>
              </w:rPr>
              <w:t>untuned</w:t>
            </w:r>
            <w:proofErr w:type="spellEnd"/>
            <w:r w:rsidRPr="004E1FFC">
              <w:rPr>
                <w:rFonts w:asciiTheme="minorHAnsi" w:eastAsia="Times New Roman" w:hAnsiTheme="minorHAnsi" w:cs="Arial"/>
                <w:color w:val="0B0C0C"/>
              </w:rPr>
              <w:t xml:space="preserve"> instruments musically</w:t>
            </w:r>
          </w:p>
          <w:p w:rsidR="004E1FFC" w:rsidRPr="004E1FFC" w:rsidRDefault="004E1FFC" w:rsidP="004E1FFC">
            <w:pPr>
              <w:numPr>
                <w:ilvl w:val="0"/>
                <w:numId w:val="1"/>
              </w:numPr>
              <w:shd w:val="clear" w:color="auto" w:fill="FFFFFF"/>
              <w:spacing w:after="75"/>
              <w:ind w:left="300"/>
              <w:rPr>
                <w:rFonts w:asciiTheme="minorHAnsi" w:eastAsia="Times New Roman" w:hAnsiTheme="minorHAnsi" w:cs="Arial"/>
                <w:color w:val="0B0C0C"/>
              </w:rPr>
            </w:pPr>
            <w:r w:rsidRPr="004E1FFC">
              <w:rPr>
                <w:rFonts w:asciiTheme="minorHAnsi" w:eastAsia="Times New Roman" w:hAnsiTheme="minorHAnsi" w:cs="Arial"/>
                <w:color w:val="0B0C0C"/>
              </w:rPr>
              <w:t>listen with concentration and understanding to a range of high-quality live and recorded music</w:t>
            </w:r>
          </w:p>
          <w:p w:rsidR="004E1FFC" w:rsidRPr="004E1FFC" w:rsidRDefault="004E1FFC" w:rsidP="004E1FFC">
            <w:pPr>
              <w:numPr>
                <w:ilvl w:val="0"/>
                <w:numId w:val="1"/>
              </w:numPr>
              <w:shd w:val="clear" w:color="auto" w:fill="FFFFFF"/>
              <w:spacing w:after="75"/>
              <w:ind w:left="300"/>
              <w:rPr>
                <w:rFonts w:asciiTheme="minorHAnsi" w:eastAsia="Times New Roman" w:hAnsiTheme="minorHAnsi" w:cs="Arial"/>
                <w:color w:val="0B0C0C"/>
              </w:rPr>
            </w:pPr>
            <w:r w:rsidRPr="004E1FFC">
              <w:rPr>
                <w:rFonts w:asciiTheme="minorHAnsi" w:eastAsia="Times New Roman" w:hAnsiTheme="minorHAnsi" w:cs="Arial"/>
                <w:color w:val="0B0C0C"/>
              </w:rPr>
              <w:t>experiment with, create, select and combine sounds using the interrelated dimensions of music</w:t>
            </w:r>
          </w:p>
          <w:p w:rsidR="00EA5A23" w:rsidRDefault="00EA5A23"/>
        </w:tc>
      </w:tr>
      <w:tr w:rsidR="00EA5A23">
        <w:tc>
          <w:tcPr>
            <w:tcW w:w="1129" w:type="dxa"/>
          </w:tcPr>
          <w:p w:rsidR="00EA5A23" w:rsidRDefault="00C06AFD">
            <w:r>
              <w:t>Y2</w:t>
            </w:r>
          </w:p>
        </w:tc>
        <w:tc>
          <w:tcPr>
            <w:tcW w:w="1843" w:type="dxa"/>
          </w:tcPr>
          <w:p w:rsidR="00EA5A23" w:rsidRDefault="00A951FB">
            <w:r>
              <w:t>Hands, Feet, Heart</w:t>
            </w:r>
          </w:p>
          <w:p w:rsidR="00A951FB" w:rsidRDefault="00A951FB">
            <w:r>
              <w:t xml:space="preserve">Ho </w:t>
            </w:r>
            <w:proofErr w:type="spellStart"/>
            <w:r>
              <w:t>Ho</w:t>
            </w:r>
            <w:proofErr w:type="spellEnd"/>
            <w:r>
              <w:t xml:space="preserve"> </w:t>
            </w:r>
            <w:proofErr w:type="spellStart"/>
            <w:r>
              <w:t>Ho</w:t>
            </w:r>
            <w:proofErr w:type="spellEnd"/>
          </w:p>
          <w:p w:rsidR="00A951FB" w:rsidRDefault="00A951FB"/>
        </w:tc>
        <w:tc>
          <w:tcPr>
            <w:tcW w:w="1701" w:type="dxa"/>
          </w:tcPr>
          <w:p w:rsidR="00EA5A23" w:rsidRDefault="00A951FB">
            <w:r>
              <w:t xml:space="preserve">I </w:t>
            </w:r>
            <w:proofErr w:type="spellStart"/>
            <w:r>
              <w:t>Wanna</w:t>
            </w:r>
            <w:proofErr w:type="spellEnd"/>
            <w:r>
              <w:t xml:space="preserve"> Play in a Band</w:t>
            </w:r>
          </w:p>
          <w:p w:rsidR="00A951FB" w:rsidRDefault="00A951FB">
            <w:proofErr w:type="spellStart"/>
            <w:r>
              <w:t>Zootime</w:t>
            </w:r>
            <w:proofErr w:type="spellEnd"/>
          </w:p>
        </w:tc>
        <w:tc>
          <w:tcPr>
            <w:tcW w:w="1701" w:type="dxa"/>
          </w:tcPr>
          <w:p w:rsidR="00EA5A23" w:rsidRDefault="00A951FB" w:rsidP="00A951FB">
            <w:r>
              <w:t>Friendship Song</w:t>
            </w:r>
          </w:p>
          <w:p w:rsidR="00A951FB" w:rsidRDefault="00A951FB" w:rsidP="00A951FB">
            <w:r>
              <w:t>Reflect, Rewind &amp; Replay</w:t>
            </w:r>
          </w:p>
        </w:tc>
        <w:tc>
          <w:tcPr>
            <w:tcW w:w="8080" w:type="dxa"/>
          </w:tcPr>
          <w:p w:rsidR="00EA5A23" w:rsidRDefault="00653AA0" w:rsidP="00653AA0">
            <w:pPr>
              <w:shd w:val="clear" w:color="auto" w:fill="FFFFFF"/>
              <w:spacing w:after="75"/>
            </w:pPr>
            <w:r>
              <w:rPr>
                <w:rFonts w:asciiTheme="minorHAnsi" w:eastAsia="Times New Roman" w:hAnsiTheme="minorHAnsi" w:cs="Arial"/>
                <w:color w:val="0B0C0C"/>
              </w:rPr>
              <w:t>As Above</w:t>
            </w:r>
          </w:p>
        </w:tc>
      </w:tr>
      <w:tr w:rsidR="00EA5A23">
        <w:tc>
          <w:tcPr>
            <w:tcW w:w="1129" w:type="dxa"/>
          </w:tcPr>
          <w:p w:rsidR="00EA5A23" w:rsidRDefault="00C06AFD">
            <w:r>
              <w:t>Y3</w:t>
            </w:r>
          </w:p>
        </w:tc>
        <w:tc>
          <w:tcPr>
            <w:tcW w:w="1843" w:type="dxa"/>
          </w:tcPr>
          <w:p w:rsidR="00EA5A23" w:rsidRDefault="00A951FB">
            <w:r>
              <w:t>Let Your Spirit Fly</w:t>
            </w:r>
          </w:p>
          <w:p w:rsidR="00A951FB" w:rsidRDefault="00A951FB">
            <w:r>
              <w:t>Glockenspiel Stage 1</w:t>
            </w:r>
          </w:p>
        </w:tc>
        <w:tc>
          <w:tcPr>
            <w:tcW w:w="1701" w:type="dxa"/>
          </w:tcPr>
          <w:p w:rsidR="00EA5A23" w:rsidRDefault="00A951FB">
            <w:r>
              <w:t>Three Little Birds</w:t>
            </w:r>
          </w:p>
          <w:p w:rsidR="00A951FB" w:rsidRDefault="00A951FB">
            <w:r>
              <w:t>The Dragon Song</w:t>
            </w:r>
          </w:p>
        </w:tc>
        <w:tc>
          <w:tcPr>
            <w:tcW w:w="1701" w:type="dxa"/>
          </w:tcPr>
          <w:p w:rsidR="00EA5A23" w:rsidRDefault="00A951FB">
            <w:r>
              <w:t>Bringing Us Together</w:t>
            </w:r>
          </w:p>
          <w:p w:rsidR="00A951FB" w:rsidRDefault="00A951FB">
            <w:r>
              <w:t>Reflect, Rewind &amp; Replay</w:t>
            </w:r>
          </w:p>
        </w:tc>
        <w:tc>
          <w:tcPr>
            <w:tcW w:w="8080" w:type="dxa"/>
          </w:tcPr>
          <w:p w:rsidR="004E1FFC" w:rsidRPr="004E1FFC" w:rsidRDefault="004E1FFC" w:rsidP="004E1FFC">
            <w:pPr>
              <w:numPr>
                <w:ilvl w:val="0"/>
                <w:numId w:val="2"/>
              </w:numPr>
              <w:shd w:val="clear" w:color="auto" w:fill="FFFFFF"/>
              <w:spacing w:after="75"/>
              <w:ind w:left="300"/>
              <w:rPr>
                <w:rFonts w:asciiTheme="minorHAnsi" w:eastAsia="Times New Roman" w:hAnsiTheme="minorHAnsi" w:cs="Arial"/>
                <w:color w:val="0B0C0C"/>
              </w:rPr>
            </w:pPr>
            <w:r w:rsidRPr="004E1FFC">
              <w:rPr>
                <w:rFonts w:asciiTheme="minorHAnsi" w:eastAsia="Times New Roman" w:hAnsiTheme="minorHAnsi" w:cs="Arial"/>
                <w:color w:val="0B0C0C"/>
              </w:rPr>
              <w:t>play and perform in solo and ensemble contexts, using their voices and playing musical instruments with increasing accuracy, fluency, control and expression</w:t>
            </w:r>
          </w:p>
          <w:p w:rsidR="004E1FFC" w:rsidRPr="004E1FFC" w:rsidRDefault="004E1FFC" w:rsidP="004E1FFC">
            <w:pPr>
              <w:numPr>
                <w:ilvl w:val="0"/>
                <w:numId w:val="2"/>
              </w:numPr>
              <w:shd w:val="clear" w:color="auto" w:fill="FFFFFF"/>
              <w:spacing w:after="75"/>
              <w:ind w:left="300"/>
              <w:rPr>
                <w:rFonts w:asciiTheme="minorHAnsi" w:eastAsia="Times New Roman" w:hAnsiTheme="minorHAnsi" w:cs="Arial"/>
                <w:color w:val="0B0C0C"/>
              </w:rPr>
            </w:pPr>
            <w:r w:rsidRPr="004E1FFC">
              <w:rPr>
                <w:rFonts w:asciiTheme="minorHAnsi" w:eastAsia="Times New Roman" w:hAnsiTheme="minorHAnsi" w:cs="Arial"/>
                <w:color w:val="0B0C0C"/>
              </w:rPr>
              <w:t>improvise and compose music for a range of purposes using the interrelated dimensions of music</w:t>
            </w:r>
          </w:p>
          <w:p w:rsidR="004E1FFC" w:rsidRPr="004E1FFC" w:rsidRDefault="004E1FFC" w:rsidP="004E1FFC">
            <w:pPr>
              <w:numPr>
                <w:ilvl w:val="0"/>
                <w:numId w:val="2"/>
              </w:numPr>
              <w:shd w:val="clear" w:color="auto" w:fill="FFFFFF"/>
              <w:spacing w:after="75"/>
              <w:ind w:left="300"/>
              <w:rPr>
                <w:rFonts w:asciiTheme="minorHAnsi" w:eastAsia="Times New Roman" w:hAnsiTheme="minorHAnsi" w:cs="Arial"/>
                <w:color w:val="0B0C0C"/>
              </w:rPr>
            </w:pPr>
            <w:r w:rsidRPr="004E1FFC">
              <w:rPr>
                <w:rFonts w:asciiTheme="minorHAnsi" w:eastAsia="Times New Roman" w:hAnsiTheme="minorHAnsi" w:cs="Arial"/>
                <w:color w:val="0B0C0C"/>
              </w:rPr>
              <w:lastRenderedPageBreak/>
              <w:t>listen with attention to detail and recall sounds with increasing aural memory</w:t>
            </w:r>
          </w:p>
          <w:p w:rsidR="004E1FFC" w:rsidRPr="004E1FFC" w:rsidRDefault="004E1FFC" w:rsidP="004E1FFC">
            <w:pPr>
              <w:numPr>
                <w:ilvl w:val="0"/>
                <w:numId w:val="2"/>
              </w:numPr>
              <w:shd w:val="clear" w:color="auto" w:fill="FFFFFF"/>
              <w:spacing w:after="75"/>
              <w:ind w:left="300"/>
              <w:rPr>
                <w:rFonts w:asciiTheme="minorHAnsi" w:eastAsia="Times New Roman" w:hAnsiTheme="minorHAnsi" w:cs="Arial"/>
                <w:color w:val="0B0C0C"/>
              </w:rPr>
            </w:pPr>
            <w:r w:rsidRPr="004E1FFC">
              <w:rPr>
                <w:rFonts w:asciiTheme="minorHAnsi" w:eastAsia="Times New Roman" w:hAnsiTheme="minorHAnsi" w:cs="Arial"/>
                <w:color w:val="0B0C0C"/>
              </w:rPr>
              <w:t>use and understand staff and other musical notations</w:t>
            </w:r>
          </w:p>
          <w:p w:rsidR="004E1FFC" w:rsidRPr="004E1FFC" w:rsidRDefault="004E1FFC" w:rsidP="004E1FFC">
            <w:pPr>
              <w:numPr>
                <w:ilvl w:val="0"/>
                <w:numId w:val="2"/>
              </w:numPr>
              <w:shd w:val="clear" w:color="auto" w:fill="FFFFFF"/>
              <w:spacing w:after="75"/>
              <w:ind w:left="300"/>
              <w:rPr>
                <w:rFonts w:asciiTheme="minorHAnsi" w:eastAsia="Times New Roman" w:hAnsiTheme="minorHAnsi" w:cs="Arial"/>
                <w:color w:val="0B0C0C"/>
              </w:rPr>
            </w:pPr>
            <w:r w:rsidRPr="004E1FFC">
              <w:rPr>
                <w:rFonts w:asciiTheme="minorHAnsi" w:eastAsia="Times New Roman" w:hAnsiTheme="minorHAnsi" w:cs="Arial"/>
                <w:color w:val="0B0C0C"/>
              </w:rPr>
              <w:t>appreciate and understand a wide range of high-quality live and recorded music drawn from different traditions and from great composers and musicians</w:t>
            </w:r>
          </w:p>
          <w:p w:rsidR="004E1FFC" w:rsidRPr="004E1FFC" w:rsidRDefault="004E1FFC" w:rsidP="004E1FFC">
            <w:pPr>
              <w:numPr>
                <w:ilvl w:val="0"/>
                <w:numId w:val="2"/>
              </w:numPr>
              <w:shd w:val="clear" w:color="auto" w:fill="FFFFFF"/>
              <w:spacing w:after="75"/>
              <w:ind w:left="300"/>
              <w:rPr>
                <w:rFonts w:asciiTheme="minorHAnsi" w:eastAsia="Times New Roman" w:hAnsiTheme="minorHAnsi" w:cs="Arial"/>
                <w:color w:val="0B0C0C"/>
              </w:rPr>
            </w:pPr>
            <w:r w:rsidRPr="004E1FFC">
              <w:rPr>
                <w:rFonts w:asciiTheme="minorHAnsi" w:eastAsia="Times New Roman" w:hAnsiTheme="minorHAnsi" w:cs="Arial"/>
                <w:color w:val="0B0C0C"/>
              </w:rPr>
              <w:t>develop an understanding of the history of music</w:t>
            </w:r>
          </w:p>
          <w:p w:rsidR="00EA5A23" w:rsidRDefault="00EA5A23"/>
        </w:tc>
      </w:tr>
      <w:tr w:rsidR="00EA5A23">
        <w:tc>
          <w:tcPr>
            <w:tcW w:w="1129" w:type="dxa"/>
          </w:tcPr>
          <w:p w:rsidR="00EA5A23" w:rsidRDefault="00C06AFD">
            <w:r>
              <w:lastRenderedPageBreak/>
              <w:t>Y4</w:t>
            </w:r>
          </w:p>
        </w:tc>
        <w:tc>
          <w:tcPr>
            <w:tcW w:w="1843" w:type="dxa"/>
          </w:tcPr>
          <w:p w:rsidR="00EA5A23" w:rsidRDefault="00A951FB">
            <w:r>
              <w:t>Mamma Mia</w:t>
            </w:r>
          </w:p>
          <w:p w:rsidR="00A951FB" w:rsidRDefault="00A951FB">
            <w:r>
              <w:t>Glockenspiel Stage 2</w:t>
            </w:r>
          </w:p>
        </w:tc>
        <w:tc>
          <w:tcPr>
            <w:tcW w:w="1701" w:type="dxa"/>
          </w:tcPr>
          <w:p w:rsidR="00EA5A23" w:rsidRDefault="00A951FB">
            <w:r>
              <w:t>Stop!</w:t>
            </w:r>
          </w:p>
          <w:p w:rsidR="00A951FB" w:rsidRDefault="00A951FB">
            <w:r>
              <w:t>Lean On Me</w:t>
            </w:r>
          </w:p>
        </w:tc>
        <w:tc>
          <w:tcPr>
            <w:tcW w:w="1701" w:type="dxa"/>
          </w:tcPr>
          <w:p w:rsidR="00EA5A23" w:rsidRDefault="00A951FB">
            <w:r>
              <w:t>Blackbird</w:t>
            </w:r>
          </w:p>
          <w:p w:rsidR="00A951FB" w:rsidRDefault="00A951FB">
            <w:r>
              <w:t>Reflect, Rewind &amp; Replay</w:t>
            </w:r>
          </w:p>
        </w:tc>
        <w:tc>
          <w:tcPr>
            <w:tcW w:w="8080" w:type="dxa"/>
          </w:tcPr>
          <w:p w:rsidR="00EA5A23" w:rsidRDefault="00653AA0">
            <w:r>
              <w:t>As Above</w:t>
            </w:r>
          </w:p>
        </w:tc>
      </w:tr>
      <w:tr w:rsidR="00EA5A23">
        <w:trPr>
          <w:trHeight w:val="125"/>
        </w:trPr>
        <w:tc>
          <w:tcPr>
            <w:tcW w:w="1129" w:type="dxa"/>
          </w:tcPr>
          <w:p w:rsidR="00EA5A23" w:rsidRDefault="00C06AFD">
            <w:r>
              <w:t>Y5</w:t>
            </w:r>
          </w:p>
        </w:tc>
        <w:tc>
          <w:tcPr>
            <w:tcW w:w="1843" w:type="dxa"/>
          </w:tcPr>
          <w:p w:rsidR="00EA5A23" w:rsidRDefault="00CB3B47">
            <w:proofErr w:type="spellStart"/>
            <w:r>
              <w:t>Livin</w:t>
            </w:r>
            <w:proofErr w:type="spellEnd"/>
            <w:r>
              <w:t>’ On a Prayer</w:t>
            </w:r>
          </w:p>
          <w:p w:rsidR="00CB3B47" w:rsidRDefault="00CB3B47">
            <w:r>
              <w:t>Classroom Jazz 1</w:t>
            </w:r>
          </w:p>
        </w:tc>
        <w:tc>
          <w:tcPr>
            <w:tcW w:w="1701" w:type="dxa"/>
          </w:tcPr>
          <w:p w:rsidR="00EA5A23" w:rsidRDefault="00CB3B47">
            <w:r>
              <w:t>Make You Feel My Love</w:t>
            </w:r>
          </w:p>
          <w:p w:rsidR="00CB3B47" w:rsidRDefault="00CB3B47">
            <w:r>
              <w:t xml:space="preserve">The Fresh Prince of </w:t>
            </w:r>
            <w:proofErr w:type="spellStart"/>
            <w:r>
              <w:t>Bel</w:t>
            </w:r>
            <w:proofErr w:type="spellEnd"/>
            <w:r>
              <w:t>-Air</w:t>
            </w:r>
          </w:p>
        </w:tc>
        <w:tc>
          <w:tcPr>
            <w:tcW w:w="1701" w:type="dxa"/>
          </w:tcPr>
          <w:p w:rsidR="00EA5A23" w:rsidRDefault="00CB3B47">
            <w:r>
              <w:t>Dancing in the Street</w:t>
            </w:r>
          </w:p>
          <w:p w:rsidR="00CB3B47" w:rsidRDefault="00CB3B47">
            <w:r>
              <w:t>Reflect, Rewind &amp; Replay</w:t>
            </w:r>
          </w:p>
        </w:tc>
        <w:tc>
          <w:tcPr>
            <w:tcW w:w="8080" w:type="dxa"/>
          </w:tcPr>
          <w:p w:rsidR="00EA5A23" w:rsidRDefault="00C06AFD">
            <w:r>
              <w:t>As above</w:t>
            </w:r>
          </w:p>
        </w:tc>
      </w:tr>
      <w:tr w:rsidR="00EA5A23">
        <w:trPr>
          <w:trHeight w:val="125"/>
        </w:trPr>
        <w:tc>
          <w:tcPr>
            <w:tcW w:w="1129" w:type="dxa"/>
          </w:tcPr>
          <w:p w:rsidR="00EA5A23" w:rsidRDefault="00C06AFD">
            <w:r>
              <w:t>Y6</w:t>
            </w:r>
          </w:p>
        </w:tc>
        <w:tc>
          <w:tcPr>
            <w:tcW w:w="1843" w:type="dxa"/>
          </w:tcPr>
          <w:p w:rsidR="00EA5A23" w:rsidRDefault="00CB3B47">
            <w:r>
              <w:t>Happy</w:t>
            </w:r>
          </w:p>
          <w:p w:rsidR="00CB3B47" w:rsidRDefault="009E08AF">
            <w:r>
              <w:t>Classroo</w:t>
            </w:r>
            <w:r w:rsidR="00CB3B47">
              <w:t>m Jazz 2</w:t>
            </w:r>
          </w:p>
        </w:tc>
        <w:tc>
          <w:tcPr>
            <w:tcW w:w="1701" w:type="dxa"/>
          </w:tcPr>
          <w:p w:rsidR="00EA5A23" w:rsidRDefault="00CB3B47">
            <w:r>
              <w:t>A New Year Carol</w:t>
            </w:r>
          </w:p>
          <w:p w:rsidR="00CB3B47" w:rsidRDefault="00CB3B47">
            <w:r>
              <w:t>You’ve Got A Friend</w:t>
            </w:r>
          </w:p>
        </w:tc>
        <w:tc>
          <w:tcPr>
            <w:tcW w:w="1701" w:type="dxa"/>
          </w:tcPr>
          <w:p w:rsidR="00EA5A23" w:rsidRDefault="00CB3B47">
            <w:r>
              <w:t>Music &amp; Me</w:t>
            </w:r>
          </w:p>
          <w:p w:rsidR="00CB3B47" w:rsidRDefault="00CB3B47">
            <w:r>
              <w:t>Reflect, Rewind &amp; Replay</w:t>
            </w:r>
          </w:p>
        </w:tc>
        <w:tc>
          <w:tcPr>
            <w:tcW w:w="8080" w:type="dxa"/>
          </w:tcPr>
          <w:p w:rsidR="00EA5A23" w:rsidRDefault="00C06AFD">
            <w:r>
              <w:t>As above</w:t>
            </w:r>
          </w:p>
        </w:tc>
      </w:tr>
      <w:tr w:rsidR="00EA5A23">
        <w:trPr>
          <w:trHeight w:val="125"/>
        </w:trPr>
        <w:tc>
          <w:tcPr>
            <w:tcW w:w="1129" w:type="dxa"/>
          </w:tcPr>
          <w:p w:rsidR="00EA5A23" w:rsidRDefault="00EA5A23"/>
        </w:tc>
        <w:tc>
          <w:tcPr>
            <w:tcW w:w="1843" w:type="dxa"/>
          </w:tcPr>
          <w:p w:rsidR="00EA5A23" w:rsidRDefault="00EA5A23"/>
        </w:tc>
        <w:tc>
          <w:tcPr>
            <w:tcW w:w="1701" w:type="dxa"/>
          </w:tcPr>
          <w:p w:rsidR="00EA5A23" w:rsidRDefault="00EA5A23"/>
        </w:tc>
        <w:tc>
          <w:tcPr>
            <w:tcW w:w="1701" w:type="dxa"/>
          </w:tcPr>
          <w:p w:rsidR="00EA5A23" w:rsidRDefault="00EA5A23"/>
        </w:tc>
        <w:tc>
          <w:tcPr>
            <w:tcW w:w="8080" w:type="dxa"/>
          </w:tcPr>
          <w:p w:rsidR="00EA5A23" w:rsidRDefault="00EA5A23"/>
        </w:tc>
      </w:tr>
    </w:tbl>
    <w:p w:rsidR="00EA5A23" w:rsidRDefault="00EA5A23"/>
    <w:sectPr w:rsidR="00EA5A23" w:rsidSect="00EA5A23">
      <w:headerReference w:type="default" r:id="rId8"/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542A" w:rsidRDefault="000E542A" w:rsidP="00EA5A23">
      <w:pPr>
        <w:spacing w:after="0" w:line="240" w:lineRule="auto"/>
      </w:pPr>
      <w:r>
        <w:separator/>
      </w:r>
    </w:p>
  </w:endnote>
  <w:endnote w:type="continuationSeparator" w:id="0">
    <w:p w:rsidR="000E542A" w:rsidRDefault="000E542A" w:rsidP="00EA5A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542A" w:rsidRDefault="000E542A" w:rsidP="00EA5A23">
      <w:pPr>
        <w:spacing w:after="0" w:line="240" w:lineRule="auto"/>
      </w:pPr>
      <w:r>
        <w:separator/>
      </w:r>
    </w:p>
  </w:footnote>
  <w:footnote w:type="continuationSeparator" w:id="0">
    <w:p w:rsidR="000E542A" w:rsidRDefault="000E542A" w:rsidP="00EA5A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5A23" w:rsidRDefault="00C06AF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t xml:space="preserve">Music </w:t>
    </w:r>
    <w:r>
      <w:rPr>
        <w:color w:val="000000"/>
      </w:rPr>
      <w:t>Long Term Plan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80587D"/>
    <w:multiLevelType w:val="multilevel"/>
    <w:tmpl w:val="FAB48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383B79FF"/>
    <w:multiLevelType w:val="multilevel"/>
    <w:tmpl w:val="E63E6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A5A23"/>
    <w:rsid w:val="000E542A"/>
    <w:rsid w:val="004E1FFC"/>
    <w:rsid w:val="00653AA0"/>
    <w:rsid w:val="00812723"/>
    <w:rsid w:val="009E08AF"/>
    <w:rsid w:val="00A36FBB"/>
    <w:rsid w:val="00A60D0A"/>
    <w:rsid w:val="00A951FB"/>
    <w:rsid w:val="00C06AFD"/>
    <w:rsid w:val="00CB3B47"/>
    <w:rsid w:val="00D77261"/>
    <w:rsid w:val="00EA5A23"/>
    <w:rsid w:val="00FF29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5A23"/>
  </w:style>
  <w:style w:type="paragraph" w:styleId="Heading1">
    <w:name w:val="heading 1"/>
    <w:basedOn w:val="Normal"/>
    <w:rsid w:val="00EA5A23"/>
    <w:pPr>
      <w:spacing w:before="480"/>
      <w:outlineLvl w:val="0"/>
    </w:pPr>
    <w:rPr>
      <w:b/>
      <w:color w:val="345A8A"/>
      <w:sz w:val="32"/>
    </w:rPr>
  </w:style>
  <w:style w:type="paragraph" w:styleId="Heading2">
    <w:name w:val="heading 2"/>
    <w:basedOn w:val="Normal"/>
    <w:rsid w:val="00EA5A23"/>
    <w:pPr>
      <w:spacing w:before="200"/>
      <w:outlineLvl w:val="1"/>
    </w:pPr>
    <w:rPr>
      <w:b/>
      <w:color w:val="4F81BD"/>
      <w:sz w:val="26"/>
    </w:rPr>
  </w:style>
  <w:style w:type="paragraph" w:styleId="Heading3">
    <w:name w:val="heading 3"/>
    <w:basedOn w:val="Normal"/>
    <w:rsid w:val="00EA5A23"/>
    <w:pPr>
      <w:spacing w:before="200"/>
      <w:outlineLvl w:val="2"/>
    </w:pPr>
    <w:rPr>
      <w:b/>
      <w:color w:val="4F81BD"/>
      <w:sz w:val="24"/>
    </w:rPr>
  </w:style>
  <w:style w:type="paragraph" w:styleId="Heading4">
    <w:name w:val="heading 4"/>
    <w:basedOn w:val="normal0"/>
    <w:next w:val="normal0"/>
    <w:rsid w:val="00EA5A23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0"/>
    <w:next w:val="normal0"/>
    <w:rsid w:val="00EA5A23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0"/>
    <w:next w:val="normal0"/>
    <w:rsid w:val="00EA5A23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normal"/>
    <w:rsid w:val="00EA5A23"/>
  </w:style>
  <w:style w:type="paragraph" w:styleId="Title">
    <w:name w:val="Title"/>
    <w:basedOn w:val="Normal"/>
    <w:rsid w:val="00EA5A23"/>
    <w:pPr>
      <w:spacing w:after="300"/>
    </w:pPr>
    <w:rPr>
      <w:color w:val="17365D"/>
      <w:sz w:val="52"/>
    </w:rPr>
  </w:style>
  <w:style w:type="table" w:styleId="TableGrid">
    <w:name w:val="Table Grid"/>
    <w:basedOn w:val="TableNormal"/>
    <w:uiPriority w:val="39"/>
    <w:rsid w:val="009D6E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729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291E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B7D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7D33"/>
  </w:style>
  <w:style w:type="paragraph" w:styleId="Footer">
    <w:name w:val="footer"/>
    <w:basedOn w:val="Normal"/>
    <w:link w:val="FooterChar"/>
    <w:uiPriority w:val="99"/>
    <w:unhideWhenUsed/>
    <w:rsid w:val="00AB7D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7D33"/>
  </w:style>
  <w:style w:type="paragraph" w:styleId="Subtitle">
    <w:name w:val="Subtitle"/>
    <w:basedOn w:val="Normal"/>
    <w:next w:val="Normal"/>
    <w:rsid w:val="00EA5A23"/>
    <w:rPr>
      <w:i/>
      <w:color w:val="4F81BD"/>
      <w:sz w:val="24"/>
      <w:szCs w:val="24"/>
    </w:rPr>
  </w:style>
  <w:style w:type="table" w:customStyle="1" w:styleId="a">
    <w:basedOn w:val="TableNormal"/>
    <w:rsid w:val="00EA5A23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D772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06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oJsCYCG/JNRnA4A0OaEW1CDiJtg==">AMUW2mXL5BwwqAQtvR0bT+K/x9yVnP99VZJ8mdx+pJxw7Vdpr7i9GVoQYxnx5G2y56HYgzIXnO9nDJCXSbbvfQ/gy8DGKRyDPfB3sippbtouT6aTariqB1Q=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603</Words>
  <Characters>3442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GBMAdmin</dc:creator>
  <cp:lastModifiedBy>helene</cp:lastModifiedBy>
  <cp:revision>4</cp:revision>
  <cp:lastPrinted>2021-05-18T10:37:00Z</cp:lastPrinted>
  <dcterms:created xsi:type="dcterms:W3CDTF">2021-05-18T10:34:00Z</dcterms:created>
  <dcterms:modified xsi:type="dcterms:W3CDTF">2021-05-18T10:37:00Z</dcterms:modified>
</cp:coreProperties>
</file>