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F24" w:rsidRPr="00E23845" w:rsidRDefault="00990F24">
      <w:pPr>
        <w:rPr>
          <w:sz w:val="20"/>
        </w:rPr>
      </w:pPr>
      <w:r w:rsidRPr="00E23845">
        <w:rPr>
          <w:rFonts w:cs="Arial"/>
          <w:noProof/>
          <w:color w:val="E57200"/>
          <w:sz w:val="20"/>
          <w:szCs w:val="21"/>
          <w:lang w:eastAsia="en-GB"/>
        </w:rPr>
        <w:drawing>
          <wp:anchor distT="0" distB="0" distL="114300" distR="114300" simplePos="0" relativeHeight="251659264" behindDoc="1" locked="0" layoutInCell="1" allowOverlap="1" wp14:anchorId="05F13502" wp14:editId="118B3F55">
            <wp:simplePos x="0" y="0"/>
            <wp:positionH relativeFrom="column">
              <wp:posOffset>544830</wp:posOffset>
            </wp:positionH>
            <wp:positionV relativeFrom="paragraph">
              <wp:posOffset>-245110</wp:posOffset>
            </wp:positionV>
            <wp:extent cx="5306695" cy="895350"/>
            <wp:effectExtent l="0" t="0" r="8255" b="0"/>
            <wp:wrapTight wrapText="bothSides">
              <wp:wrapPolygon edited="0">
                <wp:start x="0" y="0"/>
                <wp:lineTo x="0" y="20681"/>
                <wp:lineTo x="3179" y="21140"/>
                <wp:lineTo x="21556" y="21140"/>
                <wp:lineTo x="21556" y="0"/>
                <wp:lineTo x="0" y="0"/>
              </wp:wrapPolygon>
            </wp:wrapTight>
            <wp:docPr id="1" name="Picture 1" des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ogo">
                      <a:hlinkClick r:id="rId7" tooltip="&quot;ST Columbas School&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6695"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3845" w:rsidRDefault="00E23845" w:rsidP="00E23845">
      <w:pPr>
        <w:jc w:val="center"/>
        <w:rPr>
          <w:b/>
          <w:sz w:val="32"/>
        </w:rPr>
      </w:pPr>
    </w:p>
    <w:p w:rsidR="00E23845" w:rsidRPr="00E23845" w:rsidRDefault="00990F24" w:rsidP="00E23845">
      <w:pPr>
        <w:jc w:val="center"/>
        <w:rPr>
          <w:b/>
          <w:sz w:val="32"/>
        </w:rPr>
      </w:pPr>
      <w:r w:rsidRPr="00E23845">
        <w:rPr>
          <w:b/>
          <w:sz w:val="32"/>
        </w:rPr>
        <w:t>Threadworm</w:t>
      </w:r>
    </w:p>
    <w:p w:rsidR="00E23845" w:rsidRPr="00E23845" w:rsidRDefault="00E23845" w:rsidP="00E23845">
      <w:pPr>
        <w:jc w:val="both"/>
        <w:rPr>
          <w:b/>
          <w:sz w:val="32"/>
        </w:rPr>
      </w:pPr>
      <w:r w:rsidRPr="00E23845">
        <w:rPr>
          <w:rFonts w:eastAsia="Times New Roman" w:cs="Arial"/>
          <w:color w:val="000000"/>
          <w:sz w:val="20"/>
          <w:szCs w:val="21"/>
          <w:lang w:val="en-US" w:eastAsia="en-GB"/>
        </w:rPr>
        <w:t>Dear Parents,</w:t>
      </w:r>
    </w:p>
    <w:p w:rsidR="00E23845" w:rsidRPr="00E23845" w:rsidRDefault="00831448"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Pr>
          <w:rFonts w:eastAsia="Times New Roman" w:cs="Arial"/>
          <w:color w:val="000000"/>
          <w:sz w:val="20"/>
          <w:szCs w:val="21"/>
          <w:lang w:val="en-US" w:eastAsia="en-GB"/>
        </w:rPr>
        <w:t xml:space="preserve">There have been a number of </w:t>
      </w:r>
      <w:r w:rsidR="00E23845" w:rsidRPr="00E23845">
        <w:rPr>
          <w:rFonts w:eastAsia="Times New Roman" w:cs="Arial"/>
          <w:color w:val="000000"/>
          <w:sz w:val="20"/>
          <w:szCs w:val="21"/>
          <w:lang w:val="en-US" w:eastAsia="en-GB"/>
        </w:rPr>
        <w:t xml:space="preserve">reported </w:t>
      </w:r>
      <w:r>
        <w:rPr>
          <w:rFonts w:eastAsia="Times New Roman" w:cs="Arial"/>
          <w:color w:val="000000"/>
          <w:sz w:val="20"/>
          <w:szCs w:val="21"/>
          <w:lang w:val="en-US" w:eastAsia="en-GB"/>
        </w:rPr>
        <w:t xml:space="preserve">cases of ‘Threadworm’ </w:t>
      </w:r>
      <w:r w:rsidR="00E23845" w:rsidRPr="00E23845">
        <w:rPr>
          <w:rFonts w:eastAsia="Times New Roman" w:cs="Arial"/>
          <w:color w:val="000000"/>
          <w:sz w:val="20"/>
          <w:szCs w:val="21"/>
          <w:lang w:val="en-US" w:eastAsia="en-GB"/>
        </w:rPr>
        <w:t xml:space="preserve">in school and I would urge you to carefully check your </w:t>
      </w:r>
      <w:proofErr w:type="gramStart"/>
      <w:r w:rsidR="00E23845" w:rsidRPr="00E23845">
        <w:rPr>
          <w:rFonts w:eastAsia="Times New Roman" w:cs="Arial"/>
          <w:color w:val="000000"/>
          <w:sz w:val="20"/>
          <w:szCs w:val="21"/>
          <w:lang w:val="en-US" w:eastAsia="en-GB"/>
        </w:rPr>
        <w:t>child(</w:t>
      </w:r>
      <w:proofErr w:type="spellStart"/>
      <w:proofErr w:type="gramEnd"/>
      <w:r w:rsidR="00E23845" w:rsidRPr="00E23845">
        <w:rPr>
          <w:rFonts w:eastAsia="Times New Roman" w:cs="Arial"/>
          <w:color w:val="000000"/>
          <w:sz w:val="20"/>
          <w:szCs w:val="21"/>
          <w:lang w:val="en-US" w:eastAsia="en-GB"/>
        </w:rPr>
        <w:t>ren</w:t>
      </w:r>
      <w:proofErr w:type="spellEnd"/>
      <w:r w:rsidR="00E23845" w:rsidRPr="00E23845">
        <w:rPr>
          <w:rFonts w:eastAsia="Times New Roman" w:cs="Arial"/>
          <w:color w:val="000000"/>
          <w:sz w:val="20"/>
          <w:szCs w:val="21"/>
          <w:lang w:val="en-US" w:eastAsia="en-GB"/>
        </w:rPr>
        <w:t xml:space="preserve">) for symptoms. I hope the following guidance, provided by </w:t>
      </w:r>
      <w:proofErr w:type="spellStart"/>
      <w:r w:rsidR="00E23845" w:rsidRPr="00E23845">
        <w:rPr>
          <w:rFonts w:eastAsia="Times New Roman" w:cs="Arial"/>
          <w:color w:val="000000"/>
          <w:sz w:val="20"/>
          <w:szCs w:val="21"/>
          <w:lang w:val="en-US" w:eastAsia="en-GB"/>
        </w:rPr>
        <w:t>Netdoctor</w:t>
      </w:r>
      <w:proofErr w:type="spellEnd"/>
      <w:r w:rsidR="00E23845" w:rsidRPr="00E23845">
        <w:rPr>
          <w:rFonts w:eastAsia="Times New Roman" w:cs="Arial"/>
          <w:color w:val="000000"/>
          <w:sz w:val="20"/>
          <w:szCs w:val="21"/>
          <w:lang w:val="en-US" w:eastAsia="en-GB"/>
        </w:rPr>
        <w:t>, is helpful but I would recommend you to seek medical assistance if an infestation is suspected.</w:t>
      </w:r>
    </w:p>
    <w:p w:rsidR="00E23845" w:rsidRPr="00E23845" w:rsidRDefault="00E23845" w:rsidP="00E23845">
      <w:pPr>
        <w:shd w:val="clear" w:color="auto" w:fill="FFFFFF" w:themeFill="background1"/>
        <w:spacing w:before="100" w:beforeAutospacing="1" w:after="0" w:line="240" w:lineRule="auto"/>
        <w:rPr>
          <w:rFonts w:eastAsia="Times New Roman" w:cs="Arial"/>
          <w:color w:val="000000"/>
          <w:sz w:val="20"/>
          <w:szCs w:val="21"/>
          <w:lang w:val="en-US" w:eastAsia="en-GB"/>
        </w:rPr>
      </w:pPr>
      <w:r w:rsidRPr="00E23845">
        <w:rPr>
          <w:rFonts w:eastAsia="Times New Roman" w:cs="Arial"/>
          <w:b/>
          <w:bCs/>
          <w:color w:val="000000"/>
          <w:sz w:val="20"/>
          <w:szCs w:val="21"/>
          <w:lang w:val="en-US" w:eastAsia="en-GB"/>
        </w:rPr>
        <w:t>What is threadworm?</w:t>
      </w:r>
      <w:r>
        <w:rPr>
          <w:rFonts w:eastAsia="Times New Roman" w:cs="Arial"/>
          <w:color w:val="000000"/>
          <w:sz w:val="20"/>
          <w:szCs w:val="21"/>
          <w:lang w:val="en-US" w:eastAsia="en-GB"/>
        </w:rPr>
        <w:t xml:space="preserve"> </w:t>
      </w:r>
      <w:r w:rsidRPr="00E23845">
        <w:rPr>
          <w:rFonts w:eastAsia="Times New Roman" w:cs="Arial"/>
          <w:color w:val="000000"/>
          <w:sz w:val="20"/>
          <w:szCs w:val="21"/>
          <w:lang w:val="en-US" w:eastAsia="en-GB"/>
        </w:rPr>
        <w:t>Threadworm (</w:t>
      </w:r>
      <w:proofErr w:type="spellStart"/>
      <w:r w:rsidRPr="00E23845">
        <w:rPr>
          <w:rFonts w:eastAsia="Times New Roman" w:cs="Arial"/>
          <w:color w:val="000000"/>
          <w:sz w:val="20"/>
          <w:szCs w:val="21"/>
          <w:lang w:val="en-US" w:eastAsia="en-GB"/>
        </w:rPr>
        <w:t>Enterobius</w:t>
      </w:r>
      <w:proofErr w:type="spellEnd"/>
      <w:r w:rsidRPr="00E23845">
        <w:rPr>
          <w:rFonts w:eastAsia="Times New Roman" w:cs="Arial"/>
          <w:color w:val="000000"/>
          <w:sz w:val="20"/>
          <w:szCs w:val="21"/>
          <w:lang w:val="en-US" w:eastAsia="en-GB"/>
        </w:rPr>
        <w:t xml:space="preserve"> </w:t>
      </w:r>
      <w:proofErr w:type="spellStart"/>
      <w:r w:rsidRPr="00E23845">
        <w:rPr>
          <w:rFonts w:eastAsia="Times New Roman" w:cs="Arial"/>
          <w:color w:val="000000"/>
          <w:sz w:val="20"/>
          <w:szCs w:val="21"/>
          <w:lang w:val="en-US" w:eastAsia="en-GB"/>
        </w:rPr>
        <w:t>vermicularis</w:t>
      </w:r>
      <w:proofErr w:type="spellEnd"/>
      <w:r w:rsidRPr="00E23845">
        <w:rPr>
          <w:rFonts w:eastAsia="Times New Roman" w:cs="Arial"/>
          <w:color w:val="000000"/>
          <w:sz w:val="20"/>
          <w:szCs w:val="21"/>
          <w:lang w:val="en-US" w:eastAsia="en-GB"/>
        </w:rPr>
        <w:t xml:space="preserve">) is the </w:t>
      </w:r>
      <w:bookmarkStart w:id="0" w:name="_GoBack"/>
      <w:bookmarkEnd w:id="0"/>
      <w:r w:rsidRPr="00E23845">
        <w:rPr>
          <w:rFonts w:eastAsia="Times New Roman" w:cs="Arial"/>
          <w:color w:val="000000"/>
          <w:sz w:val="20"/>
          <w:szCs w:val="21"/>
          <w:lang w:val="en-US" w:eastAsia="en-GB"/>
        </w:rPr>
        <w:t>most common worm infection. Both children and adults can be infected, although it is mostly found in children.</w:t>
      </w:r>
    </w:p>
    <w:p w:rsidR="00E23845" w:rsidRPr="00E23845" w:rsidRDefault="00E23845" w:rsidP="00E23845">
      <w:pPr>
        <w:shd w:val="clear" w:color="auto" w:fill="FFFFFF" w:themeFill="background1"/>
        <w:spacing w:before="100" w:beforeAutospacing="1" w:after="0" w:line="240" w:lineRule="auto"/>
        <w:jc w:val="both"/>
        <w:rPr>
          <w:rFonts w:eastAsia="Times New Roman" w:cs="Arial"/>
          <w:b/>
          <w:bCs/>
          <w:color w:val="000000"/>
          <w:sz w:val="20"/>
          <w:szCs w:val="21"/>
          <w:lang w:val="en-US" w:eastAsia="en-GB"/>
        </w:rPr>
      </w:pPr>
      <w:r w:rsidRPr="00E23845">
        <w:rPr>
          <w:rFonts w:eastAsia="Times New Roman" w:cs="Arial"/>
          <w:b/>
          <w:bCs/>
          <w:color w:val="000000"/>
          <w:sz w:val="20"/>
          <w:szCs w:val="21"/>
          <w:lang w:val="en-US" w:eastAsia="en-GB"/>
        </w:rPr>
        <w:t>How does infection spread?</w:t>
      </w:r>
      <w:r>
        <w:rPr>
          <w:rFonts w:eastAsia="Times New Roman" w:cs="Arial"/>
          <w:b/>
          <w:bCs/>
          <w:color w:val="000000"/>
          <w:sz w:val="20"/>
          <w:szCs w:val="21"/>
          <w:lang w:val="en-US" w:eastAsia="en-GB"/>
        </w:rPr>
        <w:t xml:space="preserve"> </w:t>
      </w:r>
      <w:r w:rsidRPr="00E23845">
        <w:rPr>
          <w:rFonts w:eastAsia="Times New Roman" w:cs="Arial"/>
          <w:color w:val="000000"/>
          <w:sz w:val="20"/>
          <w:szCs w:val="21"/>
          <w:lang w:val="en-US" w:eastAsia="en-GB"/>
        </w:rPr>
        <w:t>Threadworm is passed from person to person and is usually spread via children. The female worms lay eggs on a person’s skin around the anus. This leads to itching and scratching of the area and then leads to eggs being transferred onto the fingers. The eggs can then be passed by direct contact, or through sharing toys, pencils and food, etc. Good hygiene is essential to stop the infection being spread, including washing hands and scrubbing under the nails before eating and after visiting the toilet.</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Eggs can survive in dust for two weeks, which may lead to infection by inhaling dust. Children in childcare institutions are easily infected by each other.</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b/>
          <w:bCs/>
          <w:color w:val="000000"/>
          <w:sz w:val="20"/>
          <w:szCs w:val="21"/>
          <w:lang w:val="en-US" w:eastAsia="en-GB"/>
        </w:rPr>
        <w:t>Symptoms</w:t>
      </w:r>
      <w:r w:rsidRPr="00E23845">
        <w:rPr>
          <w:rFonts w:eastAsia="Times New Roman" w:cs="Arial"/>
          <w:color w:val="000000"/>
          <w:sz w:val="20"/>
          <w:szCs w:val="21"/>
          <w:lang w:val="en-US" w:eastAsia="en-GB"/>
        </w:rPr>
        <w:br/>
        <w:t>Threadworm begins with an itchy feeling around your anus (back passage), usually at night under warm sheets. Without treatment threadworm may give rise to vaginitis (inflammation of the vagina) in girls and women. You can often see threadworms, a 1cm thread-like worm, in your child’s stools or their bottom.</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b/>
          <w:bCs/>
          <w:color w:val="000000"/>
          <w:sz w:val="20"/>
          <w:szCs w:val="21"/>
          <w:lang w:val="en-US" w:eastAsia="en-GB"/>
        </w:rPr>
        <w:t>Treatment</w:t>
      </w:r>
      <w:r w:rsidRPr="00E23845">
        <w:rPr>
          <w:rFonts w:eastAsia="Times New Roman" w:cs="Arial"/>
          <w:color w:val="000000"/>
          <w:sz w:val="20"/>
          <w:szCs w:val="21"/>
          <w:lang w:val="en-US" w:eastAsia="en-GB"/>
        </w:rPr>
        <w:br/>
        <w:t xml:space="preserve">Infected children or adults should be treated as soon as possible. </w:t>
      </w:r>
      <w:r w:rsidR="00831448">
        <w:rPr>
          <w:rFonts w:eastAsia="Times New Roman" w:cs="Arial"/>
          <w:color w:val="000000"/>
          <w:sz w:val="20"/>
          <w:szCs w:val="21"/>
          <w:lang w:val="en-US" w:eastAsia="en-GB"/>
        </w:rPr>
        <w:t xml:space="preserve"> Please seek advice from your pharmacist.</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Children can still go to school or childcare, in spite of having threadworms.</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What can be done to control threadworms?</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If you have threadworms, it is important to shower in the morning in order to remove eggs and bacteria from the anal area.</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Wash your hands thoroughly after each visit to the bathroom and before each meal.</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Underwear should be changed daily.</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Bed-sheets should be changed frequently, especially 7 to 10 days after the treatment.</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Infected children and adults should keep their nails short.</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Infected children should ideally wear cotton gloves when sleeping.</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Clean your home thoroughly, especially the bedrooms, and remove as much dust as possible.</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Do not eat food in your bedroom.</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If several family members are infected, you should all be treated on the same day.</w:t>
      </w:r>
    </w:p>
    <w:p w:rsidR="00E23845" w:rsidRPr="00E23845" w:rsidRDefault="00E23845" w:rsidP="00E23845">
      <w:pPr>
        <w:numPr>
          <w:ilvl w:val="0"/>
          <w:numId w:val="1"/>
        </w:numPr>
        <w:shd w:val="clear" w:color="auto" w:fill="FFFFFF" w:themeFill="background1"/>
        <w:spacing w:after="0" w:line="240" w:lineRule="auto"/>
        <w:ind w:left="360"/>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Avoid food and drinks containing a lot of sugar, and eat high-fibre food to prevent constipation.</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I hope this is of some help.</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r w:rsidRPr="00E23845">
        <w:rPr>
          <w:rFonts w:eastAsia="Times New Roman" w:cs="Arial"/>
          <w:color w:val="000000"/>
          <w:sz w:val="20"/>
          <w:szCs w:val="21"/>
          <w:lang w:val="en-US" w:eastAsia="en-GB"/>
        </w:rPr>
        <w:t>Yours sincerely,</w:t>
      </w:r>
    </w:p>
    <w:p w:rsidR="00E23845" w:rsidRPr="00E23845" w:rsidRDefault="00E23845" w:rsidP="00E23845">
      <w:pPr>
        <w:shd w:val="clear" w:color="auto" w:fill="FFFFFF" w:themeFill="background1"/>
        <w:spacing w:before="100" w:beforeAutospacing="1" w:after="0" w:line="240" w:lineRule="auto"/>
        <w:jc w:val="both"/>
        <w:rPr>
          <w:rFonts w:eastAsia="Times New Roman" w:cs="Arial"/>
          <w:color w:val="000000"/>
          <w:sz w:val="20"/>
          <w:szCs w:val="21"/>
          <w:lang w:val="en-US" w:eastAsia="en-GB"/>
        </w:rPr>
      </w:pPr>
      <w:proofErr w:type="spellStart"/>
      <w:r w:rsidRPr="00E23845">
        <w:rPr>
          <w:rFonts w:eastAsia="Times New Roman" w:cs="Arial"/>
          <w:color w:val="000000"/>
          <w:sz w:val="20"/>
          <w:szCs w:val="21"/>
          <w:lang w:val="en-US" w:eastAsia="en-GB"/>
        </w:rPr>
        <w:t>Mrs</w:t>
      </w:r>
      <w:proofErr w:type="spellEnd"/>
      <w:r w:rsidRPr="00E23845">
        <w:rPr>
          <w:rFonts w:eastAsia="Times New Roman" w:cs="Arial"/>
          <w:color w:val="000000"/>
          <w:sz w:val="20"/>
          <w:szCs w:val="21"/>
          <w:lang w:val="en-US" w:eastAsia="en-GB"/>
        </w:rPr>
        <w:t xml:space="preserve"> C O’Donnell</w:t>
      </w:r>
    </w:p>
    <w:p w:rsidR="00E23845" w:rsidRPr="00E23845" w:rsidRDefault="00E23845" w:rsidP="00E23845">
      <w:pPr>
        <w:shd w:val="clear" w:color="auto" w:fill="FFFFFF" w:themeFill="background1"/>
        <w:spacing w:after="0" w:line="240" w:lineRule="auto"/>
        <w:jc w:val="both"/>
      </w:pPr>
    </w:p>
    <w:sectPr w:rsidR="00E23845" w:rsidRPr="00E23845" w:rsidSect="00E23845">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43FDA"/>
    <w:multiLevelType w:val="multilevel"/>
    <w:tmpl w:val="AE2C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F24"/>
    <w:rsid w:val="00306F88"/>
    <w:rsid w:val="0039075A"/>
    <w:rsid w:val="006F14F1"/>
    <w:rsid w:val="007D5476"/>
    <w:rsid w:val="00831448"/>
    <w:rsid w:val="008B4E6C"/>
    <w:rsid w:val="00990F24"/>
    <w:rsid w:val="00E23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962417">
      <w:bodyDiv w:val="1"/>
      <w:marLeft w:val="0"/>
      <w:marRight w:val="0"/>
      <w:marTop w:val="0"/>
      <w:marBottom w:val="0"/>
      <w:divBdr>
        <w:top w:val="none" w:sz="0" w:space="0" w:color="auto"/>
        <w:left w:val="none" w:sz="0" w:space="0" w:color="auto"/>
        <w:bottom w:val="none" w:sz="0" w:space="0" w:color="auto"/>
        <w:right w:val="none" w:sz="0" w:space="0" w:color="auto"/>
      </w:divBdr>
      <w:divsChild>
        <w:div w:id="464934928">
          <w:marLeft w:val="0"/>
          <w:marRight w:val="0"/>
          <w:marTop w:val="300"/>
          <w:marBottom w:val="300"/>
          <w:divBdr>
            <w:top w:val="single" w:sz="6" w:space="8" w:color="B6D1E4"/>
            <w:left w:val="single" w:sz="6" w:space="8" w:color="B6D1E4"/>
            <w:bottom w:val="single" w:sz="6" w:space="8" w:color="B6D1E4"/>
            <w:right w:val="single" w:sz="6" w:space="8" w:color="B6D1E4"/>
          </w:divBdr>
          <w:divsChild>
            <w:div w:id="53966173">
              <w:marLeft w:val="0"/>
              <w:marRight w:val="0"/>
              <w:marTop w:val="0"/>
              <w:marBottom w:val="0"/>
              <w:divBdr>
                <w:top w:val="none" w:sz="0" w:space="0" w:color="auto"/>
                <w:left w:val="none" w:sz="0" w:space="0" w:color="auto"/>
                <w:bottom w:val="none" w:sz="0" w:space="0" w:color="auto"/>
                <w:right w:val="none" w:sz="0" w:space="0" w:color="auto"/>
              </w:divBdr>
              <w:divsChild>
                <w:div w:id="913466568">
                  <w:marLeft w:val="0"/>
                  <w:marRight w:val="0"/>
                  <w:marTop w:val="0"/>
                  <w:marBottom w:val="0"/>
                  <w:divBdr>
                    <w:top w:val="none" w:sz="0" w:space="0" w:color="auto"/>
                    <w:left w:val="none" w:sz="0" w:space="0" w:color="auto"/>
                    <w:bottom w:val="none" w:sz="0" w:space="0" w:color="auto"/>
                    <w:right w:val="none" w:sz="0" w:space="0" w:color="auto"/>
                  </w:divBdr>
                  <w:divsChild>
                    <w:div w:id="1263297084">
                      <w:marLeft w:val="0"/>
                      <w:marRight w:val="0"/>
                      <w:marTop w:val="225"/>
                      <w:marBottom w:val="0"/>
                      <w:divBdr>
                        <w:top w:val="none" w:sz="0" w:space="0" w:color="auto"/>
                        <w:left w:val="none" w:sz="0" w:space="0" w:color="auto"/>
                        <w:bottom w:val="none" w:sz="0" w:space="0" w:color="auto"/>
                        <w:right w:val="none" w:sz="0" w:space="0" w:color="auto"/>
                      </w:divBdr>
                      <w:divsChild>
                        <w:div w:id="738330486">
                          <w:marLeft w:val="0"/>
                          <w:marRight w:val="0"/>
                          <w:marTop w:val="0"/>
                          <w:marBottom w:val="0"/>
                          <w:divBdr>
                            <w:top w:val="none" w:sz="0" w:space="0" w:color="auto"/>
                            <w:left w:val="none" w:sz="0" w:space="0" w:color="auto"/>
                            <w:bottom w:val="none" w:sz="0" w:space="0" w:color="auto"/>
                            <w:right w:val="none" w:sz="0" w:space="0" w:color="auto"/>
                          </w:divBdr>
                          <w:divsChild>
                            <w:div w:id="15896508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www.stcolumbas.cumbria.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432FD-4D44-446F-914C-E1FB404D7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Davies</dc:creator>
  <cp:lastModifiedBy>Michelle Davies</cp:lastModifiedBy>
  <cp:revision>4</cp:revision>
  <cp:lastPrinted>2019-10-28T14:00:00Z</cp:lastPrinted>
  <dcterms:created xsi:type="dcterms:W3CDTF">2017-01-23T13:11:00Z</dcterms:created>
  <dcterms:modified xsi:type="dcterms:W3CDTF">2019-10-28T17:26:00Z</dcterms:modified>
</cp:coreProperties>
</file>