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1"/>
      </w:tblGrid>
      <w:tr w:rsidR="00DF1F02" w:rsidRPr="00DF1F02" w:rsidTr="00DF1F02">
        <w:trPr>
          <w:tblCellSpacing w:w="15" w:type="dxa"/>
        </w:trPr>
        <w:tc>
          <w:tcPr>
            <w:tcW w:w="5000" w:type="pct"/>
            <w:vAlign w:val="center"/>
            <w:hideMark/>
          </w:tcPr>
          <w:p w:rsidR="00DF1F02" w:rsidRPr="00DF1F02" w:rsidRDefault="00DF1F02" w:rsidP="00DF1F0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03399"/>
                <w:sz w:val="24"/>
                <w:szCs w:val="24"/>
                <w:lang w:eastAsia="en-GB"/>
              </w:rPr>
            </w:pPr>
            <w:r w:rsidRPr="00DF1F02">
              <w:rPr>
                <w:rFonts w:ascii="Helvetica" w:eastAsia="Times New Roman" w:hAnsi="Helvetica" w:cs="Helvetica"/>
                <w:b/>
                <w:bCs/>
                <w:color w:val="003399"/>
                <w:sz w:val="24"/>
                <w:szCs w:val="24"/>
                <w:lang w:eastAsia="en-GB"/>
              </w:rPr>
              <w:t xml:space="preserve">Catholic Education - The Vision </w:t>
            </w:r>
          </w:p>
        </w:tc>
      </w:tr>
    </w:tbl>
    <w:p w:rsidR="00DF1F02" w:rsidRPr="00DF1F02" w:rsidRDefault="00DF1F02" w:rsidP="00DF1F02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vanish/>
          <w:color w:val="666666"/>
          <w:sz w:val="24"/>
          <w:szCs w:val="24"/>
          <w:lang w:val="en"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6"/>
      </w:tblGrid>
      <w:tr w:rsidR="00DF1F02" w:rsidRPr="00DF1F02" w:rsidTr="00DF1F02">
        <w:trPr>
          <w:tblCellSpacing w:w="15" w:type="dxa"/>
        </w:trPr>
        <w:tc>
          <w:tcPr>
            <w:tcW w:w="0" w:type="auto"/>
            <w:hideMark/>
          </w:tcPr>
          <w:p w:rsidR="00DF1F02" w:rsidRPr="00DF1F02" w:rsidRDefault="00DF1F02" w:rsidP="00DF1F02">
            <w:pPr>
              <w:spacing w:before="100" w:beforeAutospacing="1" w:after="100" w:afterAutospacing="1" w:line="240" w:lineRule="auto"/>
              <w:jc w:val="center"/>
              <w:rPr>
                <w:rFonts w:ascii="Trebuchet MS" w:eastAsia="Times New Roman" w:hAnsi="Trebuchet MS" w:cs="Times New Roman"/>
                <w:color w:val="9900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color w:val="990066"/>
                <w:sz w:val="24"/>
                <w:szCs w:val="24"/>
                <w:lang w:eastAsia="en-GB"/>
              </w:rPr>
              <w:t>Catholic Education - The Vision</w:t>
            </w:r>
            <w:r w:rsidRPr="00DF1F02">
              <w:rPr>
                <w:rFonts w:ascii="Trebuchet MS" w:eastAsia="Times New Roman" w:hAnsi="Trebuchet MS" w:cs="Times New Roman"/>
                <w:color w:val="990066"/>
                <w:sz w:val="24"/>
                <w:szCs w:val="24"/>
                <w:lang w:eastAsia="en-GB"/>
              </w:rPr>
              <w:br/>
            </w:r>
            <w:r w:rsidRPr="00DF1F02">
              <w:rPr>
                <w:rFonts w:ascii="Trebuchet MS" w:eastAsia="Times New Roman" w:hAnsi="Trebuchet MS" w:cs="Times New Roman"/>
                <w:color w:val="990066"/>
                <w:sz w:val="24"/>
                <w:szCs w:val="24"/>
                <w:lang w:eastAsia="en-GB"/>
              </w:rPr>
              <w:br/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400C3F77" wp14:editId="30EB7E84">
                  <wp:extent cx="285750" cy="190500"/>
                  <wp:effectExtent l="0" t="0" r="0" b="0"/>
                  <wp:docPr id="1" name="Picture 1" descr="Czech Version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zech Version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55614FF7" wp14:editId="1145918C">
                  <wp:extent cx="285750" cy="180975"/>
                  <wp:effectExtent l="0" t="0" r="0" b="9525"/>
                  <wp:docPr id="2" name="Picture 2" descr="Irish Version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rish Version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34ED6108" wp14:editId="11B03A17">
                  <wp:extent cx="285750" cy="190500"/>
                  <wp:effectExtent l="0" t="0" r="0" b="0"/>
                  <wp:docPr id="3" name="Picture 3" descr="Portugeuse Version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ugeuse Version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30B13117" wp14:editId="18B503B1">
                  <wp:extent cx="285750" cy="180975"/>
                  <wp:effectExtent l="0" t="0" r="0" b="9525"/>
                  <wp:docPr id="4" name="Picture 4" descr="Polish Version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lish Version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735B69F3" wp14:editId="14FC8884">
                  <wp:extent cx="285750" cy="180975"/>
                  <wp:effectExtent l="0" t="0" r="0" b="9525"/>
                  <wp:docPr id="5" name="Picture 5" descr="Philipino Version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hilipino Version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370DDF89" wp14:editId="2A454B5C">
                  <wp:extent cx="285750" cy="180975"/>
                  <wp:effectExtent l="0" t="0" r="0" b="9525"/>
                  <wp:docPr id="6" name="Picture 6" descr="Spanish Version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panish Version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3F68D1ED" wp14:editId="334A5235">
                  <wp:extent cx="285750" cy="190500"/>
                  <wp:effectExtent l="0" t="0" r="0" b="0"/>
                  <wp:docPr id="7" name="Picture 7" descr="Lithuanian Version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ithuanian Version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noProof/>
                <w:color w:val="003399"/>
                <w:sz w:val="24"/>
                <w:szCs w:val="24"/>
                <w:lang w:eastAsia="en-GB"/>
              </w:rPr>
              <w:drawing>
                <wp:inline distT="0" distB="0" distL="0" distR="0" wp14:anchorId="45407E51" wp14:editId="563AB2B4">
                  <wp:extent cx="285750" cy="180975"/>
                  <wp:effectExtent l="0" t="0" r="0" b="9525"/>
                  <wp:docPr id="8" name="Picture 8" descr="Latvian Version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atvian Version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F1F02">
              <w:rPr>
                <w:rFonts w:ascii="Trebuchet MS" w:eastAsia="Times New Roman" w:hAnsi="Trebuchet MS" w:cs="Times New Roman"/>
                <w:color w:val="990066"/>
                <w:sz w:val="24"/>
                <w:szCs w:val="24"/>
                <w:lang w:eastAsia="en-GB"/>
              </w:rPr>
              <w:t> 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Catholic Education</w:t>
            </w:r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 xml:space="preserve"> takes place in communities inspired by the Spirit of </w:t>
            </w:r>
            <w:proofErr w:type="spellStart"/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>Christ.Christ’s</w:t>
            </w:r>
            <w:proofErr w:type="spellEnd"/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 xml:space="preserve"> commandment to love God and neighbour inspires a caring ethos which is expressed in relationships within and beyond Catholic schools.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Catholic Education</w:t>
            </w:r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 xml:space="preserve"> is person-centred.  It promotes the dignity, self-esteem and full development of each person who is made in God’s image and uniquely loved by God.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Catholic Education</w:t>
            </w:r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 xml:space="preserve"> is inclusive.  It is respectful of, and engages with people of all beliefs; it encourages the religious development of all in their own faith. 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Catholic Education</w:t>
            </w:r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 xml:space="preserve"> is rooted in the Gospel values of Respect for Life, Love, Solidarity, Truth and Justice; it aims to harmonise faith and culture, build a better society and pursue the Common Good.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i/>
                <w:iCs/>
                <w:color w:val="666666"/>
                <w:sz w:val="24"/>
                <w:szCs w:val="24"/>
                <w:lang w:eastAsia="en-GB"/>
              </w:rPr>
              <w:t xml:space="preserve">Together, </w:t>
            </w:r>
            <w:r w:rsidRPr="00DF1F02">
              <w:rPr>
                <w:rFonts w:ascii="Trebuchet MS" w:eastAsia="Times New Roman" w:hAnsi="Trebuchet MS" w:cs="Times New Roman"/>
                <w:b/>
                <w:bCs/>
                <w:i/>
                <w:iCs/>
                <w:color w:val="666666"/>
                <w:sz w:val="24"/>
                <w:szCs w:val="24"/>
                <w:lang w:eastAsia="en-GB"/>
              </w:rPr>
              <w:t>Catholic Schools</w:t>
            </w:r>
            <w:r w:rsidRPr="00DF1F02">
              <w:rPr>
                <w:rFonts w:ascii="Trebuchet MS" w:eastAsia="Times New Roman" w:hAnsi="Trebuchet MS" w:cs="Times New Roman"/>
                <w:i/>
                <w:iCs/>
                <w:color w:val="666666"/>
                <w:sz w:val="24"/>
                <w:szCs w:val="24"/>
                <w:lang w:eastAsia="en-GB"/>
              </w:rPr>
              <w:t xml:space="preserve"> provide high quality, rounded education for all young people, so that they develop their full uniqueness and potential. 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In Catholic Schools the person and message of Christ find expression in:</w:t>
            </w:r>
            <w:r w:rsidRPr="00DF1F02"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  <w:t> 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Communities of Faith, Service, Prayer and Worship;             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The development of each person’s full potential in a climate of joy, freedom, respect, challenge, co-operation and celebration;             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The enrichment of pupil life – intellectual, physical, spiritual, moral, social and emotional;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The promotion of a spirit of charity, social justice, global awareness and concern for others leading to practical outreach and partnerships;             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A culture of tolerance where people of diverse identities are recognised, welcomed, respected and cherished;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 xml:space="preserve">Listening, mutual understanding, trust, reconciliation, healing and peace; </w:t>
            </w:r>
          </w:p>
          <w:p w:rsidR="00DF1F02" w:rsidRPr="00DF1F02" w:rsidRDefault="00DF1F02" w:rsidP="00DF1F02">
            <w:p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66666"/>
                <w:sz w:val="24"/>
                <w:szCs w:val="24"/>
                <w:lang w:eastAsia="en-GB"/>
              </w:rPr>
            </w:pPr>
            <w:r w:rsidRPr="00DF1F02">
              <w:rPr>
                <w:rFonts w:ascii="Trebuchet MS" w:eastAsia="Times New Roman" w:hAnsi="Trebuchet MS" w:cs="Times New Roman"/>
                <w:b/>
                <w:bCs/>
                <w:color w:val="666666"/>
                <w:sz w:val="24"/>
                <w:szCs w:val="24"/>
                <w:lang w:eastAsia="en-GB"/>
              </w:rPr>
              <w:t>The preparation of pupils to lead fulfilling and purposeful lives which will contribute to the Common Good.</w:t>
            </w:r>
          </w:p>
        </w:tc>
        <w:bookmarkStart w:id="0" w:name="_GoBack"/>
        <w:bookmarkEnd w:id="0"/>
      </w:tr>
    </w:tbl>
    <w:p w:rsidR="00692A4D" w:rsidRDefault="00692A4D"/>
    <w:sectPr w:rsidR="00692A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F02"/>
    <w:rsid w:val="00692A4D"/>
    <w:rsid w:val="00DF1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F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1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F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4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6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26318">
                  <w:marLeft w:val="0"/>
                  <w:marRight w:val="15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catholiceducation-ni.com/content/view/37/81/" TargetMode="External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catholiceducation-ni.com/content/view/44/65/" TargetMode="External"/><Relationship Id="rId12" Type="http://schemas.openxmlformats.org/officeDocument/2006/relationships/image" Target="media/image4.gif"/><Relationship Id="rId17" Type="http://schemas.openxmlformats.org/officeDocument/2006/relationships/hyperlink" Target="http://catholiceducation-ni.com/content/view/77/79/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6.gif"/><Relationship Id="rId20" Type="http://schemas.openxmlformats.org/officeDocument/2006/relationships/image" Target="media/image8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yperlink" Target="http://catholiceducation-ni.com/content/view/12/60/" TargetMode="External"/><Relationship Id="rId5" Type="http://schemas.openxmlformats.org/officeDocument/2006/relationships/hyperlink" Target="http://catholiceducation-ni.com/content/view/42/63/" TargetMode="External"/><Relationship Id="rId15" Type="http://schemas.openxmlformats.org/officeDocument/2006/relationships/hyperlink" Target="http://catholiceducation-ni.com/content/view/43/61/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catholiceducation-ni.com/content/view/78/8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tholiceducation-ni.com/content/view/29/62/" TargetMode="External"/><Relationship Id="rId14" Type="http://schemas.openxmlformats.org/officeDocument/2006/relationships/image" Target="media/image5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McDonald</dc:creator>
  <cp:lastModifiedBy>Claire McDonald</cp:lastModifiedBy>
  <cp:revision>1</cp:revision>
  <dcterms:created xsi:type="dcterms:W3CDTF">2015-01-22T10:33:00Z</dcterms:created>
  <dcterms:modified xsi:type="dcterms:W3CDTF">2015-01-22T10:34:00Z</dcterms:modified>
</cp:coreProperties>
</file>