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7B9A" w:rsidRDefault="00D77B9A">
      <w:pPr>
        <w:widowControl w:val="0"/>
        <w:pBdr>
          <w:top w:val="nil"/>
          <w:left w:val="nil"/>
          <w:bottom w:val="nil"/>
          <w:right w:val="nil"/>
          <w:between w:val="nil"/>
        </w:pBdr>
        <w:spacing w:after="0" w:line="276" w:lineRule="auto"/>
        <w:rPr>
          <w:rFonts w:ascii="Arial" w:eastAsia="Arial" w:hAnsi="Arial" w:cs="Arial"/>
          <w:color w:val="000000"/>
        </w:rPr>
      </w:pPr>
    </w:p>
    <w:tbl>
      <w:tblPr>
        <w:tblStyle w:val="a"/>
        <w:tblW w:w="144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1129"/>
        <w:gridCol w:w="1843"/>
        <w:gridCol w:w="1701"/>
        <w:gridCol w:w="1701"/>
        <w:gridCol w:w="8080"/>
      </w:tblGrid>
      <w:tr w:rsidR="00D77B9A">
        <w:tc>
          <w:tcPr>
            <w:tcW w:w="1129" w:type="dxa"/>
          </w:tcPr>
          <w:p w:rsidR="00D77B9A" w:rsidRDefault="004E76A7">
            <w:pPr>
              <w:rPr>
                <w:b/>
              </w:rPr>
            </w:pPr>
            <w:r>
              <w:rPr>
                <w:b/>
              </w:rPr>
              <w:t>Year</w:t>
            </w:r>
          </w:p>
        </w:tc>
        <w:tc>
          <w:tcPr>
            <w:tcW w:w="1843" w:type="dxa"/>
          </w:tcPr>
          <w:p w:rsidR="00D77B9A" w:rsidRDefault="004E76A7">
            <w:pPr>
              <w:rPr>
                <w:b/>
              </w:rPr>
            </w:pPr>
            <w:r>
              <w:rPr>
                <w:b/>
              </w:rPr>
              <w:t>Autumn</w:t>
            </w:r>
          </w:p>
        </w:tc>
        <w:tc>
          <w:tcPr>
            <w:tcW w:w="1701" w:type="dxa"/>
          </w:tcPr>
          <w:p w:rsidR="00D77B9A" w:rsidRDefault="004E76A7">
            <w:pPr>
              <w:rPr>
                <w:b/>
              </w:rPr>
            </w:pPr>
            <w:r>
              <w:rPr>
                <w:b/>
              </w:rPr>
              <w:t>Spring</w:t>
            </w:r>
          </w:p>
        </w:tc>
        <w:tc>
          <w:tcPr>
            <w:tcW w:w="1701" w:type="dxa"/>
          </w:tcPr>
          <w:p w:rsidR="00D77B9A" w:rsidRDefault="004E76A7">
            <w:pPr>
              <w:rPr>
                <w:b/>
              </w:rPr>
            </w:pPr>
            <w:r>
              <w:rPr>
                <w:b/>
              </w:rPr>
              <w:t>Summer</w:t>
            </w:r>
          </w:p>
        </w:tc>
        <w:tc>
          <w:tcPr>
            <w:tcW w:w="8080" w:type="dxa"/>
          </w:tcPr>
          <w:p w:rsidR="00D77B9A" w:rsidRDefault="004E76A7">
            <w:pPr>
              <w:rPr>
                <w:b/>
              </w:rPr>
            </w:pPr>
            <w:r>
              <w:rPr>
                <w:b/>
              </w:rPr>
              <w:t>Key skills/National Curriculum Information</w:t>
            </w:r>
          </w:p>
        </w:tc>
      </w:tr>
      <w:tr w:rsidR="00D11BA7" w:rsidTr="006F4EF6">
        <w:tc>
          <w:tcPr>
            <w:tcW w:w="1129" w:type="dxa"/>
          </w:tcPr>
          <w:p w:rsidR="00D11BA7" w:rsidRDefault="00D11BA7">
            <w:r>
              <w:t>EYFS</w:t>
            </w:r>
          </w:p>
        </w:tc>
        <w:tc>
          <w:tcPr>
            <w:tcW w:w="13325" w:type="dxa"/>
            <w:gridSpan w:val="4"/>
            <w:vMerge w:val="restart"/>
          </w:tcPr>
          <w:p w:rsidR="008E17B3" w:rsidRDefault="008E17B3" w:rsidP="00D11BA7">
            <w:pPr>
              <w:shd w:val="clear" w:color="auto" w:fill="FFFFFF"/>
              <w:rPr>
                <w:rFonts w:eastAsia="Times New Roman" w:cs="Arial"/>
                <w:i/>
                <w:iCs/>
                <w:color w:val="FF0000"/>
              </w:rPr>
            </w:pPr>
            <w:r w:rsidRPr="008E17B3">
              <w:rPr>
                <w:rFonts w:eastAsia="Times New Roman" w:cs="Arial"/>
                <w:i/>
                <w:iCs/>
                <w:color w:val="FF0000"/>
              </w:rPr>
              <w:t>N.B. **** Changes to the EYFS Curriculum take effect from September 2021 **</w:t>
            </w:r>
            <w:r>
              <w:rPr>
                <w:rFonts w:eastAsia="Times New Roman" w:cs="Arial"/>
                <w:i/>
                <w:iCs/>
                <w:color w:val="FF0000"/>
              </w:rPr>
              <w:t>*</w:t>
            </w:r>
            <w:r w:rsidRPr="008E17B3">
              <w:rPr>
                <w:rFonts w:eastAsia="Times New Roman" w:cs="Arial"/>
                <w:i/>
                <w:iCs/>
                <w:color w:val="FF0000"/>
              </w:rPr>
              <w:t>*</w:t>
            </w:r>
          </w:p>
          <w:p w:rsidR="008E17B3" w:rsidRPr="008E17B3" w:rsidRDefault="008E17B3" w:rsidP="00D11BA7">
            <w:pPr>
              <w:shd w:val="clear" w:color="auto" w:fill="FFFFFF"/>
              <w:rPr>
                <w:rFonts w:eastAsia="Times New Roman" w:cs="Arial"/>
                <w:i/>
                <w:iCs/>
                <w:color w:val="FF0000"/>
              </w:rPr>
            </w:pPr>
            <w:r>
              <w:rPr>
                <w:rFonts w:eastAsia="Times New Roman" w:cs="Arial"/>
                <w:i/>
                <w:iCs/>
                <w:color w:val="FF0000"/>
              </w:rPr>
              <w:t>At St Columba’s we will monitor and assess children to see which individuals do not have access to technology at home and, therefore, will still need elements of the previous curriculum.</w:t>
            </w:r>
          </w:p>
          <w:p w:rsidR="008E17B3" w:rsidRPr="008E17B3" w:rsidRDefault="008E17B3" w:rsidP="00D11BA7">
            <w:pPr>
              <w:shd w:val="clear" w:color="auto" w:fill="FFFFFF"/>
              <w:rPr>
                <w:rFonts w:eastAsia="Times New Roman" w:cs="Arial"/>
                <w:i/>
                <w:iCs/>
                <w:color w:val="FF0000"/>
              </w:rPr>
            </w:pPr>
          </w:p>
          <w:p w:rsidR="00D11BA7" w:rsidRPr="00D11BA7" w:rsidRDefault="00D11BA7" w:rsidP="00D11BA7">
            <w:pPr>
              <w:shd w:val="clear" w:color="auto" w:fill="FFFFFF"/>
              <w:rPr>
                <w:rFonts w:eastAsia="Times New Roman" w:cs="Times New Roman"/>
              </w:rPr>
            </w:pPr>
            <w:r w:rsidRPr="00D11BA7">
              <w:rPr>
                <w:rFonts w:eastAsia="Times New Roman" w:cs="Arial"/>
                <w:i/>
                <w:iCs/>
                <w:color w:val="000000"/>
              </w:rPr>
              <w:t>Understanding the world</w:t>
            </w:r>
            <w:r>
              <w:rPr>
                <w:rFonts w:eastAsia="Times New Roman" w:cs="Arial"/>
                <w:color w:val="000000"/>
              </w:rPr>
              <w:t> – Use of the r</w:t>
            </w:r>
            <w:r w:rsidRPr="00D11BA7">
              <w:rPr>
                <w:rFonts w:eastAsia="Times New Roman" w:cs="Arial"/>
                <w:color w:val="000000"/>
              </w:rPr>
              <w:t xml:space="preserve">ole play area with a range of technology, </w:t>
            </w:r>
            <w:proofErr w:type="gramStart"/>
            <w:r w:rsidRPr="00D11BA7">
              <w:rPr>
                <w:rFonts w:eastAsia="Times New Roman" w:cs="Arial"/>
                <w:color w:val="000000"/>
              </w:rPr>
              <w:t>both functioning</w:t>
            </w:r>
            <w:proofErr w:type="gramEnd"/>
            <w:r w:rsidRPr="00D11BA7">
              <w:rPr>
                <w:rFonts w:eastAsia="Times New Roman" w:cs="Arial"/>
                <w:color w:val="000000"/>
              </w:rPr>
              <w:t xml:space="preserve"> and model / broken devices, or a variety of electronic toys, such as remote controlled cars, walkie-talkies and interactive pets, as part of continuous provision. Further technology could be included in conjunction with other activities, such as digital cameras or </w:t>
            </w:r>
            <w:proofErr w:type="spellStart"/>
            <w:r w:rsidRPr="00D11BA7">
              <w:rPr>
                <w:rFonts w:eastAsia="Times New Roman" w:cs="Arial"/>
                <w:color w:val="000000"/>
              </w:rPr>
              <w:t>iPads</w:t>
            </w:r>
            <w:proofErr w:type="spellEnd"/>
            <w:r w:rsidRPr="00D11BA7">
              <w:rPr>
                <w:rFonts w:eastAsia="Times New Roman" w:cs="Arial"/>
                <w:color w:val="000000"/>
              </w:rPr>
              <w:t xml:space="preserve"> for pupils to photograph their own learning, although it is worth bearing in mind that the </w:t>
            </w:r>
            <w:hyperlink r:id="rId7" w:history="1">
              <w:r w:rsidRPr="00D11BA7">
                <w:rPr>
                  <w:rFonts w:eastAsia="Times New Roman" w:cs="Arial"/>
                  <w:color w:val="000000"/>
                </w:rPr>
                <w:t>EYFS Framework</w:t>
              </w:r>
            </w:hyperlink>
            <w:r w:rsidRPr="00D11BA7">
              <w:rPr>
                <w:rFonts w:eastAsia="Times New Roman" w:cs="Arial"/>
                <w:color w:val="000000"/>
              </w:rPr>
              <w:t xml:space="preserve"> (pg. 12) states children need to “select and use technology for a particular purpose”, rather than simply being given a device. The </w:t>
            </w:r>
            <w:hyperlink r:id="rId8" w:history="1">
              <w:r w:rsidRPr="00D11BA7">
                <w:rPr>
                  <w:rFonts w:eastAsia="Times New Roman" w:cs="Arial"/>
                  <w:color w:val="000000"/>
                </w:rPr>
                <w:t>pedagogical approaches</w:t>
              </w:r>
            </w:hyperlink>
            <w:r w:rsidRPr="00D11BA7">
              <w:rPr>
                <w:rFonts w:eastAsia="Times New Roman" w:cs="Arial"/>
                <w:color w:val="000000"/>
              </w:rPr>
              <w:t xml:space="preserve"> used </w:t>
            </w:r>
            <w:r>
              <w:rPr>
                <w:rFonts w:eastAsia="Times New Roman" w:cs="Arial"/>
                <w:color w:val="000000"/>
              </w:rPr>
              <w:t xml:space="preserve">for </w:t>
            </w:r>
            <w:r w:rsidRPr="00D11BA7">
              <w:rPr>
                <w:rFonts w:eastAsia="Times New Roman" w:cs="Arial"/>
                <w:color w:val="000000"/>
              </w:rPr>
              <w:t>this age group should also be carefully considered, which includes the need to tinker, or play, with a device, in order to discover how it functions.</w:t>
            </w:r>
          </w:p>
          <w:p w:rsidR="00D11BA7" w:rsidRDefault="00D11BA7" w:rsidP="00D11BA7">
            <w:pPr>
              <w:shd w:val="clear" w:color="auto" w:fill="FFFFFF"/>
              <w:rPr>
                <w:rFonts w:eastAsia="Times New Roman" w:cs="Arial"/>
                <w:i/>
                <w:iCs/>
                <w:color w:val="000000"/>
              </w:rPr>
            </w:pPr>
          </w:p>
          <w:p w:rsidR="00D11BA7" w:rsidRPr="00D11BA7" w:rsidRDefault="00D11BA7" w:rsidP="00D11BA7">
            <w:pPr>
              <w:shd w:val="clear" w:color="auto" w:fill="FFFFFF"/>
              <w:rPr>
                <w:rFonts w:eastAsia="Times New Roman" w:cs="Times New Roman"/>
              </w:rPr>
            </w:pPr>
            <w:r w:rsidRPr="00D11BA7">
              <w:rPr>
                <w:rFonts w:eastAsia="Times New Roman" w:cs="Arial"/>
                <w:i/>
                <w:iCs/>
                <w:color w:val="000000"/>
              </w:rPr>
              <w:t>Literacy </w:t>
            </w:r>
            <w:r>
              <w:rPr>
                <w:rFonts w:eastAsia="Times New Roman" w:cs="Arial"/>
                <w:color w:val="000000"/>
              </w:rPr>
              <w:t xml:space="preserve">– Use of </w:t>
            </w:r>
            <w:proofErr w:type="spellStart"/>
            <w:r>
              <w:rPr>
                <w:rFonts w:eastAsia="Times New Roman" w:cs="Arial"/>
                <w:color w:val="000000"/>
              </w:rPr>
              <w:t>Beebots</w:t>
            </w:r>
            <w:proofErr w:type="spellEnd"/>
            <w:r w:rsidRPr="00D11BA7">
              <w:rPr>
                <w:rFonts w:eastAsia="Times New Roman" w:cs="Arial"/>
                <w:color w:val="000000"/>
              </w:rPr>
              <w:t xml:space="preserve"> provide a number of opportunities to develop pupils’ computing knowledge within literacy sessions. Children could create a story about the Bee </w:t>
            </w:r>
            <w:proofErr w:type="spellStart"/>
            <w:r w:rsidRPr="00D11BA7">
              <w:rPr>
                <w:rFonts w:eastAsia="Times New Roman" w:cs="Arial"/>
                <w:color w:val="000000"/>
              </w:rPr>
              <w:t>Bot’s</w:t>
            </w:r>
            <w:proofErr w:type="spellEnd"/>
            <w:r w:rsidRPr="00D11BA7">
              <w:rPr>
                <w:rFonts w:eastAsia="Times New Roman" w:cs="Arial"/>
                <w:color w:val="000000"/>
              </w:rPr>
              <w:t xml:space="preserve"> journey, such as around a local area or a country being studied, or they could sequence events within a story being studied. For example, children could guide the Bee </w:t>
            </w:r>
            <w:proofErr w:type="spellStart"/>
            <w:r w:rsidRPr="00D11BA7">
              <w:rPr>
                <w:rFonts w:eastAsia="Times New Roman" w:cs="Arial"/>
                <w:color w:val="000000"/>
              </w:rPr>
              <w:t>Bot</w:t>
            </w:r>
            <w:proofErr w:type="spellEnd"/>
            <w:r w:rsidRPr="00D11BA7">
              <w:rPr>
                <w:rFonts w:eastAsia="Times New Roman" w:cs="Arial"/>
                <w:color w:val="000000"/>
              </w:rPr>
              <w:t xml:space="preserve"> between different locations, characters and locations within Little Red Riding Hood. Should devices not be available, the Barefoot website has </w:t>
            </w:r>
            <w:hyperlink r:id="rId9" w:history="1">
              <w:r w:rsidRPr="00D11BA7">
                <w:rPr>
                  <w:rFonts w:eastAsia="Times New Roman" w:cs="Arial"/>
                  <w:color w:val="000000"/>
                </w:rPr>
                <w:t>Fake Bots</w:t>
              </w:r>
            </w:hyperlink>
            <w:r w:rsidRPr="00D11BA7">
              <w:rPr>
                <w:rFonts w:eastAsia="Times New Roman" w:cs="Arial"/>
                <w:color w:val="000000"/>
              </w:rPr>
              <w:t> available, which children can use instead of a digi</w:t>
            </w:r>
            <w:r>
              <w:rPr>
                <w:rFonts w:eastAsia="Times New Roman" w:cs="Arial"/>
                <w:color w:val="000000"/>
              </w:rPr>
              <w:t>tal device. Use</w:t>
            </w:r>
            <w:r w:rsidRPr="00D11BA7">
              <w:rPr>
                <w:rFonts w:eastAsia="Times New Roman" w:cs="Arial"/>
                <w:color w:val="000000"/>
              </w:rPr>
              <w:t xml:space="preserve"> programming devices suitable for </w:t>
            </w:r>
            <w:r>
              <w:rPr>
                <w:rFonts w:eastAsia="Times New Roman" w:cs="Arial"/>
                <w:color w:val="000000"/>
              </w:rPr>
              <w:t xml:space="preserve">young children </w:t>
            </w:r>
            <w:r w:rsidRPr="00D11BA7">
              <w:rPr>
                <w:rFonts w:eastAsia="Times New Roman" w:cs="Arial"/>
                <w:color w:val="000000"/>
              </w:rPr>
              <w:t>such as the </w:t>
            </w:r>
            <w:hyperlink r:id="rId10" w:history="1">
              <w:r w:rsidRPr="00D11BA7">
                <w:rPr>
                  <w:rFonts w:eastAsia="Times New Roman" w:cs="Arial"/>
                  <w:color w:val="000000"/>
                </w:rPr>
                <w:t>Code-a-pillar by Fisher-Price</w:t>
              </w:r>
            </w:hyperlink>
            <w:r w:rsidRPr="00D11BA7">
              <w:rPr>
                <w:rFonts w:eastAsia="Times New Roman" w:cs="Arial"/>
                <w:color w:val="000000"/>
              </w:rPr>
              <w:t>.</w:t>
            </w:r>
          </w:p>
          <w:p w:rsidR="00D11BA7" w:rsidRPr="00D11BA7" w:rsidRDefault="00D11BA7" w:rsidP="00D11BA7">
            <w:pPr>
              <w:shd w:val="clear" w:color="auto" w:fill="FFFFFF"/>
              <w:rPr>
                <w:rFonts w:eastAsia="Times New Roman" w:cs="Times New Roman"/>
              </w:rPr>
            </w:pPr>
          </w:p>
          <w:p w:rsidR="00D11BA7" w:rsidRPr="00D11BA7" w:rsidRDefault="00D11BA7" w:rsidP="00D11BA7">
            <w:pPr>
              <w:shd w:val="clear" w:color="auto" w:fill="FFFFFF"/>
              <w:rPr>
                <w:rFonts w:eastAsia="Times New Roman" w:cs="Times New Roman"/>
              </w:rPr>
            </w:pPr>
            <w:r w:rsidRPr="00D11BA7">
              <w:rPr>
                <w:rFonts w:eastAsia="Times New Roman" w:cs="Times New Roman"/>
              </w:rPr>
              <w:t> </w:t>
            </w:r>
            <w:r w:rsidRPr="00D11BA7">
              <w:rPr>
                <w:rFonts w:eastAsia="Times New Roman" w:cs="Arial"/>
                <w:i/>
                <w:iCs/>
                <w:color w:val="000000"/>
              </w:rPr>
              <w:t>Physical development</w:t>
            </w:r>
            <w:r w:rsidRPr="00D11BA7">
              <w:rPr>
                <w:rFonts w:eastAsia="Times New Roman" w:cs="Arial"/>
                <w:color w:val="000000"/>
              </w:rPr>
              <w:t> </w:t>
            </w:r>
            <w:proofErr w:type="gramStart"/>
            <w:r w:rsidRPr="00D11BA7">
              <w:rPr>
                <w:rFonts w:eastAsia="Times New Roman" w:cs="Arial"/>
                <w:color w:val="000000"/>
              </w:rPr>
              <w:t xml:space="preserve">-  </w:t>
            </w:r>
            <w:r>
              <w:rPr>
                <w:rFonts w:eastAsia="Times New Roman" w:cs="Arial"/>
                <w:color w:val="000000"/>
              </w:rPr>
              <w:t>Provide</w:t>
            </w:r>
            <w:proofErr w:type="gramEnd"/>
            <w:r>
              <w:rPr>
                <w:rFonts w:eastAsia="Times New Roman" w:cs="Arial"/>
                <w:color w:val="000000"/>
              </w:rPr>
              <w:t xml:space="preserve"> </w:t>
            </w:r>
            <w:r w:rsidRPr="00D11BA7">
              <w:rPr>
                <w:rFonts w:eastAsia="Times New Roman" w:cs="Arial"/>
                <w:color w:val="000000"/>
              </w:rPr>
              <w:t>opportunities to become familiar with a range of input devices, including the keyboard and mouse, in order to develop the required fine motor skills. Usage could be linked to phonics sessions, such as through the use of drill and practice games, including </w:t>
            </w:r>
            <w:hyperlink r:id="rId11" w:history="1">
              <w:r w:rsidRPr="00D11BA7">
                <w:rPr>
                  <w:rFonts w:eastAsia="Times New Roman" w:cs="Arial"/>
                  <w:color w:val="000000"/>
                </w:rPr>
                <w:t>Dance Mat Typing</w:t>
              </w:r>
            </w:hyperlink>
            <w:r w:rsidRPr="00D11BA7">
              <w:rPr>
                <w:rFonts w:eastAsia="Times New Roman" w:cs="Arial"/>
                <w:color w:val="000000"/>
              </w:rPr>
              <w:t> or the </w:t>
            </w:r>
            <w:hyperlink r:id="rId12" w:history="1">
              <w:r w:rsidRPr="00D11BA7">
                <w:rPr>
                  <w:rFonts w:eastAsia="Times New Roman" w:cs="Arial"/>
                  <w:color w:val="000000"/>
                </w:rPr>
                <w:t>Animal Typing app</w:t>
              </w:r>
            </w:hyperlink>
            <w:r w:rsidRPr="00D11BA7">
              <w:rPr>
                <w:rFonts w:eastAsia="Times New Roman" w:cs="Arial"/>
                <w:color w:val="000000"/>
              </w:rPr>
              <w:t>, or more creative outcomes, as described when examining the areas below.</w:t>
            </w:r>
          </w:p>
          <w:p w:rsidR="00D11BA7" w:rsidRDefault="00D11BA7" w:rsidP="00D11BA7">
            <w:pPr>
              <w:shd w:val="clear" w:color="auto" w:fill="FFFFFF"/>
              <w:rPr>
                <w:rFonts w:eastAsia="Times New Roman" w:cs="Arial"/>
                <w:i/>
                <w:iCs/>
                <w:color w:val="000000"/>
              </w:rPr>
            </w:pPr>
          </w:p>
          <w:p w:rsidR="00D11BA7" w:rsidRPr="00D11BA7" w:rsidRDefault="00D11BA7" w:rsidP="00D11BA7">
            <w:pPr>
              <w:shd w:val="clear" w:color="auto" w:fill="FFFFFF"/>
              <w:rPr>
                <w:rFonts w:eastAsia="Times New Roman" w:cs="Times New Roman"/>
              </w:rPr>
            </w:pPr>
            <w:r w:rsidRPr="00D11BA7">
              <w:rPr>
                <w:rFonts w:eastAsia="Times New Roman" w:cs="Arial"/>
                <w:i/>
                <w:iCs/>
                <w:color w:val="000000"/>
              </w:rPr>
              <w:t>Communication and language</w:t>
            </w:r>
            <w:r w:rsidRPr="00D11BA7">
              <w:rPr>
                <w:rFonts w:eastAsia="Times New Roman" w:cs="Arial"/>
                <w:color w:val="000000"/>
              </w:rPr>
              <w:t xml:space="preserve"> - Unplugged activities, or those away from the machine, give children an opportunity to develop their understanding of technology without the need for expensive devices. Children could be asked to give precise instructions verbally, such as through giving instructions to a </w:t>
            </w:r>
            <w:hyperlink r:id="rId13" w:history="1">
              <w:r w:rsidRPr="00D11BA7">
                <w:rPr>
                  <w:rFonts w:eastAsia="Times New Roman" w:cs="Arial"/>
                  <w:color w:val="000000"/>
                </w:rPr>
                <w:t>sandwich making robot</w:t>
              </w:r>
            </w:hyperlink>
            <w:r w:rsidRPr="00D11BA7">
              <w:rPr>
                <w:rFonts w:eastAsia="Times New Roman" w:cs="Arial"/>
                <w:color w:val="000000"/>
              </w:rPr>
              <w:t>, with links made to the importance of using the correct vocabulary, along with speaking clearly and precisely. Give me instructions could also form part of sessions linked to physical development activities, such as determining rules for certain playground games.</w:t>
            </w:r>
          </w:p>
          <w:p w:rsidR="00A60FCA" w:rsidRDefault="00A60FCA" w:rsidP="00D11BA7">
            <w:pPr>
              <w:shd w:val="clear" w:color="auto" w:fill="FFFFFF"/>
              <w:rPr>
                <w:rFonts w:eastAsia="Times New Roman" w:cs="Arial"/>
                <w:i/>
                <w:iCs/>
                <w:color w:val="000000"/>
              </w:rPr>
            </w:pPr>
          </w:p>
          <w:p w:rsidR="00D11BA7" w:rsidRDefault="00D11BA7" w:rsidP="00D11BA7">
            <w:pPr>
              <w:shd w:val="clear" w:color="auto" w:fill="FFFFFF"/>
              <w:rPr>
                <w:rFonts w:eastAsia="Times New Roman" w:cs="Arial"/>
                <w:color w:val="000000"/>
              </w:rPr>
            </w:pPr>
            <w:r w:rsidRPr="00D11BA7">
              <w:rPr>
                <w:rFonts w:eastAsia="Times New Roman" w:cs="Arial"/>
                <w:i/>
                <w:iCs/>
                <w:color w:val="000000"/>
              </w:rPr>
              <w:t>Personal, social and emotional development </w:t>
            </w:r>
            <w:r w:rsidRPr="00D11BA7">
              <w:rPr>
                <w:rFonts w:eastAsia="Times New Roman" w:cs="Arial"/>
                <w:color w:val="000000"/>
              </w:rPr>
              <w:t xml:space="preserve">- Voice recorders, or the microphone built into a tablet device, could be used to record how pupils are feeling, or to discuss their relationships with others. This could be extended through pupils creating their own videos, which could also link to children giving online safety guidance to their peers on using technology safely and what to do if they feel worried or concerned </w:t>
            </w:r>
            <w:r w:rsidR="00A60FCA">
              <w:rPr>
                <w:rFonts w:eastAsia="Times New Roman" w:cs="Arial"/>
                <w:color w:val="000000"/>
              </w:rPr>
              <w:t xml:space="preserve">when you using a device. Explore books </w:t>
            </w:r>
            <w:proofErr w:type="gramStart"/>
            <w:r w:rsidR="00A60FCA">
              <w:rPr>
                <w:rFonts w:eastAsia="Times New Roman" w:cs="Arial"/>
                <w:color w:val="000000"/>
              </w:rPr>
              <w:t xml:space="preserve">- </w:t>
            </w:r>
            <w:r w:rsidRPr="00D11BA7">
              <w:rPr>
                <w:rFonts w:eastAsia="Times New Roman" w:cs="Arial"/>
                <w:color w:val="000000"/>
              </w:rPr>
              <w:t> </w:t>
            </w:r>
            <w:proofErr w:type="gramEnd"/>
            <w:r w:rsidR="00A9005E" w:rsidRPr="00D11BA7">
              <w:fldChar w:fldCharType="begin"/>
            </w:r>
            <w:r w:rsidRPr="00D11BA7">
              <w:instrText>HYPERLINK "https://www.amazon.co.uk/Chicken-Clicking-Online-Safety-Picture/dp/1783441615/"</w:instrText>
            </w:r>
            <w:r w:rsidR="00A9005E" w:rsidRPr="00D11BA7">
              <w:fldChar w:fldCharType="separate"/>
            </w:r>
            <w:r w:rsidRPr="00D11BA7">
              <w:rPr>
                <w:rFonts w:eastAsia="Times New Roman" w:cs="Arial"/>
                <w:color w:val="000000"/>
              </w:rPr>
              <w:t>Chicken Clicking</w:t>
            </w:r>
            <w:r w:rsidR="00A9005E" w:rsidRPr="00D11BA7">
              <w:fldChar w:fldCharType="end"/>
            </w:r>
            <w:r w:rsidRPr="00D11BA7">
              <w:rPr>
                <w:rFonts w:eastAsia="Times New Roman" w:cs="Arial"/>
                <w:color w:val="000000"/>
              </w:rPr>
              <w:t>, </w:t>
            </w:r>
            <w:hyperlink r:id="rId14" w:history="1">
              <w:r w:rsidRPr="00D11BA7">
                <w:rPr>
                  <w:rFonts w:eastAsia="Times New Roman" w:cs="Arial"/>
                  <w:color w:val="000000"/>
                </w:rPr>
                <w:t xml:space="preserve">Goldilocks (A </w:t>
              </w:r>
              <w:proofErr w:type="spellStart"/>
              <w:r w:rsidRPr="00D11BA7">
                <w:rPr>
                  <w:rFonts w:eastAsia="Times New Roman" w:cs="Arial"/>
                  <w:color w:val="000000"/>
                </w:rPr>
                <w:t>hashtag</w:t>
              </w:r>
              <w:proofErr w:type="spellEnd"/>
              <w:r w:rsidRPr="00D11BA7">
                <w:rPr>
                  <w:rFonts w:eastAsia="Times New Roman" w:cs="Arial"/>
                  <w:color w:val="000000"/>
                </w:rPr>
                <w:t xml:space="preserve"> cautionary tale)</w:t>
              </w:r>
            </w:hyperlink>
            <w:r w:rsidRPr="00D11BA7">
              <w:rPr>
                <w:rFonts w:eastAsia="Times New Roman" w:cs="Arial"/>
                <w:color w:val="000000"/>
              </w:rPr>
              <w:t> and the free </w:t>
            </w:r>
            <w:proofErr w:type="spellStart"/>
            <w:r w:rsidR="00A9005E" w:rsidRPr="00D11BA7">
              <w:rPr>
                <w:rFonts w:eastAsia="Times New Roman" w:cs="Times New Roman"/>
              </w:rPr>
              <w:fldChar w:fldCharType="begin"/>
            </w:r>
            <w:r w:rsidRPr="00D11BA7">
              <w:rPr>
                <w:rFonts w:eastAsia="Times New Roman" w:cs="Times New Roman"/>
              </w:rPr>
              <w:instrText xml:space="preserve"> HYPERLINK "https://www.childnet.com/resources/smartie-the-penguin" </w:instrText>
            </w:r>
            <w:r w:rsidR="00A9005E" w:rsidRPr="00D11BA7">
              <w:rPr>
                <w:rFonts w:eastAsia="Times New Roman" w:cs="Times New Roman"/>
              </w:rPr>
              <w:fldChar w:fldCharType="separate"/>
            </w:r>
            <w:r w:rsidRPr="00D11BA7">
              <w:rPr>
                <w:rFonts w:eastAsia="Times New Roman" w:cs="Arial"/>
                <w:color w:val="000000"/>
              </w:rPr>
              <w:t>Smartie</w:t>
            </w:r>
            <w:proofErr w:type="spellEnd"/>
            <w:r w:rsidRPr="00D11BA7">
              <w:rPr>
                <w:rFonts w:eastAsia="Times New Roman" w:cs="Arial"/>
                <w:color w:val="000000"/>
              </w:rPr>
              <w:t xml:space="preserve"> the Penguin</w:t>
            </w:r>
            <w:r w:rsidR="00A9005E" w:rsidRPr="00D11BA7">
              <w:rPr>
                <w:rFonts w:eastAsia="Times New Roman" w:cs="Times New Roman"/>
              </w:rPr>
              <w:fldChar w:fldCharType="end"/>
            </w:r>
            <w:r w:rsidRPr="00D11BA7">
              <w:rPr>
                <w:rFonts w:eastAsia="Times New Roman" w:cs="Arial"/>
                <w:color w:val="000000"/>
              </w:rPr>
              <w:t xml:space="preserve">. Using voice and video recorders </w:t>
            </w:r>
            <w:r w:rsidRPr="00D11BA7">
              <w:rPr>
                <w:rFonts w:eastAsia="Times New Roman" w:cs="Arial"/>
                <w:color w:val="000000"/>
              </w:rPr>
              <w:lastRenderedPageBreak/>
              <w:t>also allows children to self evaluate their own speaking.</w:t>
            </w:r>
          </w:p>
          <w:p w:rsidR="00A60FCA" w:rsidRPr="00D11BA7" w:rsidRDefault="00A60FCA" w:rsidP="00D11BA7">
            <w:pPr>
              <w:shd w:val="clear" w:color="auto" w:fill="FFFFFF"/>
              <w:rPr>
                <w:rFonts w:eastAsia="Times New Roman" w:cs="Times New Roman"/>
              </w:rPr>
            </w:pPr>
          </w:p>
          <w:p w:rsidR="00D11BA7" w:rsidRDefault="00D11BA7" w:rsidP="00D11BA7">
            <w:pPr>
              <w:shd w:val="clear" w:color="auto" w:fill="FFFFFF"/>
              <w:rPr>
                <w:rFonts w:eastAsia="Times New Roman" w:cs="Arial"/>
                <w:color w:val="000000"/>
              </w:rPr>
            </w:pPr>
            <w:r w:rsidRPr="00D11BA7">
              <w:rPr>
                <w:rFonts w:eastAsia="Times New Roman" w:cs="Arial"/>
                <w:i/>
                <w:iCs/>
                <w:color w:val="000000"/>
              </w:rPr>
              <w:t>Expressive arts and design</w:t>
            </w:r>
            <w:r w:rsidRPr="00D11BA7">
              <w:rPr>
                <w:rFonts w:eastAsia="Times New Roman" w:cs="Arial"/>
                <w:color w:val="000000"/>
              </w:rPr>
              <w:t> - The use of painting and graphics applications can further develop pupils’ keyboard and mouse skills, whilst a range of tablet based apps are also available, such as the free </w:t>
            </w:r>
            <w:hyperlink r:id="rId15" w:history="1">
              <w:r w:rsidRPr="00D11BA7">
                <w:rPr>
                  <w:rFonts w:eastAsia="Times New Roman" w:cs="Arial"/>
                  <w:color w:val="000000"/>
                </w:rPr>
                <w:t>Doodle Buddy</w:t>
              </w:r>
            </w:hyperlink>
            <w:r w:rsidRPr="00D11BA7">
              <w:rPr>
                <w:rFonts w:eastAsia="Times New Roman" w:cs="Arial"/>
                <w:color w:val="000000"/>
              </w:rPr>
              <w:t>. Creative outcomes can be produced, which allows pupils to take </w:t>
            </w:r>
            <w:hyperlink r:id="rId16" w:history="1">
              <w:r w:rsidRPr="00D11BA7">
                <w:rPr>
                  <w:rFonts w:eastAsia="Times New Roman" w:cs="Arial"/>
                  <w:color w:val="000000"/>
                </w:rPr>
                <w:t>ownership of their work</w:t>
              </w:r>
            </w:hyperlink>
            <w:r w:rsidRPr="00D11BA7">
              <w:rPr>
                <w:rFonts w:eastAsia="Times New Roman" w:cs="Arial"/>
                <w:color w:val="000000"/>
              </w:rPr>
              <w:t> and could even be part of an extended project. Outputs produced could be linked to other uses of technology, such as producing mats for Bee Beets to travel around, other physical computing devices, such as </w:t>
            </w:r>
            <w:proofErr w:type="spellStart"/>
            <w:r w:rsidR="00A9005E" w:rsidRPr="00D11BA7">
              <w:rPr>
                <w:rFonts w:eastAsia="Times New Roman" w:cs="Times New Roman"/>
              </w:rPr>
              <w:fldChar w:fldCharType="begin"/>
            </w:r>
            <w:r w:rsidRPr="00D11BA7">
              <w:rPr>
                <w:rFonts w:eastAsia="Times New Roman" w:cs="Times New Roman"/>
              </w:rPr>
              <w:instrText xml:space="preserve"> HYPERLINK "https://www.sphero.com/" </w:instrText>
            </w:r>
            <w:r w:rsidR="00A9005E" w:rsidRPr="00D11BA7">
              <w:rPr>
                <w:rFonts w:eastAsia="Times New Roman" w:cs="Times New Roman"/>
              </w:rPr>
              <w:fldChar w:fldCharType="separate"/>
            </w:r>
            <w:r w:rsidRPr="00D11BA7">
              <w:rPr>
                <w:rFonts w:eastAsia="Times New Roman" w:cs="Arial"/>
                <w:color w:val="000000"/>
              </w:rPr>
              <w:t>Spheros</w:t>
            </w:r>
            <w:proofErr w:type="spellEnd"/>
            <w:r w:rsidR="00A9005E" w:rsidRPr="00D11BA7">
              <w:rPr>
                <w:rFonts w:eastAsia="Times New Roman" w:cs="Times New Roman"/>
              </w:rPr>
              <w:fldChar w:fldCharType="end"/>
            </w:r>
            <w:r w:rsidRPr="00D11BA7">
              <w:rPr>
                <w:rFonts w:eastAsia="Times New Roman" w:cs="Arial"/>
                <w:color w:val="000000"/>
              </w:rPr>
              <w:t xml:space="preserve">, can even be put into paint and controlled using a tablet device to produce images. Outfits for the device to wear, such as Bee </w:t>
            </w:r>
            <w:proofErr w:type="spellStart"/>
            <w:r w:rsidRPr="00D11BA7">
              <w:rPr>
                <w:rFonts w:eastAsia="Times New Roman" w:cs="Arial"/>
                <w:color w:val="000000"/>
              </w:rPr>
              <w:t>Bot</w:t>
            </w:r>
            <w:proofErr w:type="spellEnd"/>
            <w:r w:rsidRPr="00D11BA7">
              <w:rPr>
                <w:rFonts w:eastAsia="Times New Roman" w:cs="Arial"/>
                <w:color w:val="000000"/>
              </w:rPr>
              <w:t xml:space="preserve"> head dresses or </w:t>
            </w:r>
            <w:proofErr w:type="spellStart"/>
            <w:r w:rsidRPr="00D11BA7">
              <w:rPr>
                <w:rFonts w:eastAsia="Times New Roman" w:cs="Arial"/>
                <w:color w:val="000000"/>
              </w:rPr>
              <w:t>Sphero</w:t>
            </w:r>
            <w:proofErr w:type="spellEnd"/>
            <w:r w:rsidRPr="00D11BA7">
              <w:rPr>
                <w:rFonts w:eastAsia="Times New Roman" w:cs="Arial"/>
                <w:color w:val="000000"/>
              </w:rPr>
              <w:t xml:space="preserve"> paper cup people, could also be developed.</w:t>
            </w:r>
          </w:p>
          <w:p w:rsidR="00A60FCA" w:rsidRPr="00D11BA7" w:rsidRDefault="00A60FCA" w:rsidP="00D11BA7">
            <w:pPr>
              <w:shd w:val="clear" w:color="auto" w:fill="FFFFFF"/>
              <w:rPr>
                <w:rFonts w:eastAsia="Times New Roman" w:cs="Times New Roman"/>
              </w:rPr>
            </w:pPr>
          </w:p>
          <w:p w:rsidR="00D11BA7" w:rsidRPr="00D11BA7" w:rsidRDefault="00D11BA7" w:rsidP="00D11BA7">
            <w:pPr>
              <w:shd w:val="clear" w:color="auto" w:fill="FFFFFF"/>
              <w:rPr>
                <w:rFonts w:eastAsia="Times New Roman" w:cs="Times New Roman"/>
              </w:rPr>
            </w:pPr>
            <w:r w:rsidRPr="00D11BA7">
              <w:rPr>
                <w:rFonts w:eastAsia="Times New Roman" w:cs="Arial"/>
                <w:i/>
                <w:iCs/>
                <w:color w:val="000000"/>
              </w:rPr>
              <w:t>Mathematics</w:t>
            </w:r>
            <w:r w:rsidRPr="00D11BA7">
              <w:rPr>
                <w:rFonts w:eastAsia="Times New Roman" w:cs="Arial"/>
                <w:color w:val="000000"/>
              </w:rPr>
              <w:t xml:space="preserve"> - Controlling devices provides an excellent opportunity to develop pupils’ understanding of left and right, along with directional language. Pupils could be asked to guide a device around a shape, or even use activities from programming related websites, such as code.org, to develop their understanding further. </w:t>
            </w:r>
            <w:r w:rsidR="00A60FCA">
              <w:rPr>
                <w:rFonts w:eastAsia="Times New Roman" w:cs="Arial"/>
                <w:color w:val="000000"/>
              </w:rPr>
              <w:t>Ensure ‘purpose’ with this task.</w:t>
            </w:r>
          </w:p>
          <w:p w:rsidR="00D11BA7" w:rsidRPr="00A60FCA" w:rsidRDefault="00D11BA7" w:rsidP="00A60FCA">
            <w:pPr>
              <w:shd w:val="clear" w:color="auto" w:fill="FFFFFF"/>
              <w:rPr>
                <w:rFonts w:eastAsia="Times New Roman" w:cs="Times New Roman"/>
              </w:rPr>
            </w:pPr>
          </w:p>
        </w:tc>
      </w:tr>
      <w:tr w:rsidR="00D11BA7" w:rsidTr="006F4EF6">
        <w:tc>
          <w:tcPr>
            <w:tcW w:w="1129" w:type="dxa"/>
          </w:tcPr>
          <w:p w:rsidR="00D11BA7" w:rsidRDefault="00D11BA7"/>
        </w:tc>
        <w:tc>
          <w:tcPr>
            <w:tcW w:w="13325" w:type="dxa"/>
            <w:gridSpan w:val="4"/>
            <w:vMerge/>
          </w:tcPr>
          <w:p w:rsidR="00D11BA7" w:rsidRDefault="00D11BA7"/>
        </w:tc>
      </w:tr>
      <w:tr w:rsidR="00D77B9A">
        <w:tc>
          <w:tcPr>
            <w:tcW w:w="1129" w:type="dxa"/>
          </w:tcPr>
          <w:p w:rsidR="00D77B9A" w:rsidRDefault="004E76A7">
            <w:r>
              <w:lastRenderedPageBreak/>
              <w:t>Y1</w:t>
            </w:r>
          </w:p>
        </w:tc>
        <w:tc>
          <w:tcPr>
            <w:tcW w:w="1843" w:type="dxa"/>
          </w:tcPr>
          <w:p w:rsidR="00D77B9A" w:rsidRDefault="009C0773">
            <w:r>
              <w:t>Algorithms (CS)</w:t>
            </w:r>
          </w:p>
          <w:p w:rsidR="009C0773" w:rsidRDefault="009C0773"/>
          <w:p w:rsidR="009C0773" w:rsidRDefault="009C0773"/>
          <w:p w:rsidR="009C0773" w:rsidRDefault="009C0773"/>
          <w:p w:rsidR="009C0773" w:rsidRDefault="009C0773">
            <w:r>
              <w:t>Use technology purposefully to create, organise, store, manipulate and retrieve digital content (IT)</w:t>
            </w:r>
          </w:p>
          <w:p w:rsidR="009C0773" w:rsidRDefault="009C0773"/>
          <w:p w:rsidR="009C0773" w:rsidRDefault="009C0773">
            <w:r>
              <w:t>Use technology safely and respectfully (DL)</w:t>
            </w:r>
          </w:p>
        </w:tc>
        <w:tc>
          <w:tcPr>
            <w:tcW w:w="1701" w:type="dxa"/>
          </w:tcPr>
          <w:p w:rsidR="00D77B9A" w:rsidRDefault="006D14C4">
            <w:r>
              <w:t xml:space="preserve">Create </w:t>
            </w:r>
            <w:r w:rsidR="009C0773">
              <w:t>simple programs (CS)</w:t>
            </w:r>
          </w:p>
          <w:p w:rsidR="009C0773" w:rsidRDefault="009C0773"/>
          <w:p w:rsidR="009C0773" w:rsidRDefault="009C0773" w:rsidP="009C0773">
            <w:r>
              <w:t>Use technology purposefully to create, organise, store, manipulate and retrieve digital content (IT)</w:t>
            </w:r>
          </w:p>
          <w:p w:rsidR="009C0773" w:rsidRDefault="009C0773"/>
          <w:p w:rsidR="009C0773" w:rsidRPr="009C0773" w:rsidRDefault="009C0773" w:rsidP="009C0773">
            <w:r>
              <w:t>Retrieve digital content (searching) (DL)</w:t>
            </w:r>
          </w:p>
        </w:tc>
        <w:tc>
          <w:tcPr>
            <w:tcW w:w="1701" w:type="dxa"/>
          </w:tcPr>
          <w:p w:rsidR="00D77B9A" w:rsidRDefault="009C0773">
            <w:r>
              <w:t>Logical Reasoning (CS)</w:t>
            </w:r>
          </w:p>
          <w:p w:rsidR="009C0773" w:rsidRDefault="009C0773"/>
          <w:p w:rsidR="009C0773" w:rsidRDefault="009C0773"/>
          <w:p w:rsidR="009C0773" w:rsidRDefault="009C0773" w:rsidP="009C0773">
            <w:r>
              <w:t>Use technology purposefully to create, organise, store, manipulate and retrieve digital content (IT)</w:t>
            </w:r>
          </w:p>
          <w:p w:rsidR="009C0773" w:rsidRDefault="009C0773"/>
          <w:p w:rsidR="009C0773" w:rsidRPr="009C0773" w:rsidRDefault="009C0773" w:rsidP="009C0773">
            <w:r>
              <w:t>Recognise common uses of IT beyond school (DL)</w:t>
            </w:r>
          </w:p>
        </w:tc>
        <w:tc>
          <w:tcPr>
            <w:tcW w:w="8080" w:type="dxa"/>
          </w:tcPr>
          <w:p w:rsidR="00D77B9A" w:rsidRDefault="00AB3D1B" w:rsidP="00A60FCA">
            <w:r>
              <w:t xml:space="preserve">Key stage 1 Pupils should be taught to: </w:t>
            </w:r>
            <w:r>
              <w:sym w:font="Symbol" w:char="F0A7"/>
            </w:r>
            <w:r>
              <w:t xml:space="preserve"> understand what algorithms are; how they are implemented as programs on digital devices; and that programs execute by following precise and unambiguous instructions </w:t>
            </w:r>
            <w:r>
              <w:sym w:font="Symbol" w:char="F0A7"/>
            </w:r>
            <w:r>
              <w:t xml:space="preserve"> create and debug simple programs </w:t>
            </w:r>
            <w:r>
              <w:sym w:font="Symbol" w:char="F0A7"/>
            </w:r>
            <w:r>
              <w:t xml:space="preserve"> use logical reasoning to predict the behaviour of simple programs </w:t>
            </w:r>
            <w:r>
              <w:sym w:font="Symbol" w:char="F0A7"/>
            </w:r>
            <w:r>
              <w:t xml:space="preserve"> use technology purposefully to create, organise, store, manipulate and retrieve digital content </w:t>
            </w:r>
            <w:r>
              <w:sym w:font="Symbol" w:char="F0A7"/>
            </w:r>
            <w:r>
              <w:t xml:space="preserve"> recognise common uses of information technology beyond school </w:t>
            </w:r>
            <w:r>
              <w:sym w:font="Symbol" w:char="F0A7"/>
            </w:r>
            <w:r>
              <w:t xml:space="preserve"> use technology safely and respectfully, keeping personal information private; identify where to go for help and support when they have concerns about content or contact on the internet or other online technologies.</w:t>
            </w:r>
          </w:p>
        </w:tc>
      </w:tr>
      <w:tr w:rsidR="00D77B9A">
        <w:tc>
          <w:tcPr>
            <w:tcW w:w="1129" w:type="dxa"/>
          </w:tcPr>
          <w:p w:rsidR="00D77B9A" w:rsidRDefault="004E76A7">
            <w:r>
              <w:t>Y2</w:t>
            </w:r>
          </w:p>
        </w:tc>
        <w:tc>
          <w:tcPr>
            <w:tcW w:w="1843" w:type="dxa"/>
          </w:tcPr>
          <w:p w:rsidR="00AB3D1B" w:rsidRDefault="00AB3D1B" w:rsidP="00AB3D1B">
            <w:r>
              <w:t>Algorithms (CS)</w:t>
            </w:r>
          </w:p>
          <w:p w:rsidR="00AB3D1B" w:rsidRDefault="00AB3D1B" w:rsidP="00AB3D1B"/>
          <w:p w:rsidR="00AB3D1B" w:rsidRDefault="00AB3D1B" w:rsidP="00AB3D1B">
            <w:r>
              <w:t xml:space="preserve">Use technology purposefully to create, organise, </w:t>
            </w:r>
            <w:r>
              <w:lastRenderedPageBreak/>
              <w:t>store, manipulate and retrieve digital content (IT)</w:t>
            </w:r>
          </w:p>
          <w:p w:rsidR="00D77B9A" w:rsidRDefault="00AB3D1B" w:rsidP="00AB3D1B">
            <w:r>
              <w:t>Use technology safely and respectfully (DL)</w:t>
            </w:r>
          </w:p>
        </w:tc>
        <w:tc>
          <w:tcPr>
            <w:tcW w:w="1701" w:type="dxa"/>
          </w:tcPr>
          <w:p w:rsidR="00AB3D1B" w:rsidRDefault="00AB3D1B" w:rsidP="00AB3D1B">
            <w:r>
              <w:lastRenderedPageBreak/>
              <w:t>Create and de-bug simple programs (CS)</w:t>
            </w:r>
          </w:p>
          <w:p w:rsidR="00AB3D1B" w:rsidRDefault="00AB3D1B" w:rsidP="00AB3D1B"/>
          <w:p w:rsidR="00AB3D1B" w:rsidRDefault="00AB3D1B" w:rsidP="00AB3D1B">
            <w:r>
              <w:t xml:space="preserve">Use technology </w:t>
            </w:r>
            <w:r>
              <w:lastRenderedPageBreak/>
              <w:t>purposefully to create, organise, store, manipulate and retrieve digital content (IT)</w:t>
            </w:r>
          </w:p>
          <w:p w:rsidR="00AB3D1B" w:rsidRDefault="00AB3D1B" w:rsidP="00AB3D1B"/>
          <w:p w:rsidR="00D77B9A" w:rsidRDefault="00AB3D1B" w:rsidP="00AB3D1B">
            <w:r>
              <w:t>Retrieve digital content (searching) (DL)</w:t>
            </w:r>
          </w:p>
        </w:tc>
        <w:tc>
          <w:tcPr>
            <w:tcW w:w="1701" w:type="dxa"/>
          </w:tcPr>
          <w:p w:rsidR="00AB3D1B" w:rsidRDefault="00AB3D1B" w:rsidP="00AB3D1B">
            <w:r>
              <w:lastRenderedPageBreak/>
              <w:t>Logical Reasoning (CS)</w:t>
            </w:r>
          </w:p>
          <w:p w:rsidR="00AB3D1B" w:rsidRDefault="00AB3D1B" w:rsidP="00AB3D1B"/>
          <w:p w:rsidR="00AB3D1B" w:rsidRDefault="00AB3D1B" w:rsidP="00AB3D1B"/>
          <w:p w:rsidR="00AB3D1B" w:rsidRDefault="00AB3D1B" w:rsidP="00AB3D1B">
            <w:r>
              <w:t xml:space="preserve">Use technology </w:t>
            </w:r>
            <w:r>
              <w:lastRenderedPageBreak/>
              <w:t>purposefully to create, organise, store, manipulate and retrieve digital content (IT)</w:t>
            </w:r>
          </w:p>
          <w:p w:rsidR="00AB3D1B" w:rsidRDefault="00AB3D1B" w:rsidP="00AB3D1B"/>
          <w:p w:rsidR="00D77B9A" w:rsidRDefault="00AB3D1B" w:rsidP="00AB3D1B">
            <w:r>
              <w:t>Recognise common uses of IT beyond school (DL)</w:t>
            </w:r>
          </w:p>
        </w:tc>
        <w:tc>
          <w:tcPr>
            <w:tcW w:w="8080" w:type="dxa"/>
          </w:tcPr>
          <w:p w:rsidR="00D77B9A" w:rsidRDefault="00AB3D1B">
            <w:r>
              <w:lastRenderedPageBreak/>
              <w:t xml:space="preserve">Key stage 1 Pupils should be taught to: </w:t>
            </w:r>
            <w:r>
              <w:sym w:font="Symbol" w:char="F0A7"/>
            </w:r>
            <w:r>
              <w:t xml:space="preserve"> understand what algorithms are; how they are implemented as programs on digital devices; and that programs execute by following precise and unambiguous instructions </w:t>
            </w:r>
            <w:r>
              <w:sym w:font="Symbol" w:char="F0A7"/>
            </w:r>
            <w:r>
              <w:t xml:space="preserve"> create and debug simple programs </w:t>
            </w:r>
            <w:r>
              <w:sym w:font="Symbol" w:char="F0A7"/>
            </w:r>
            <w:r>
              <w:t xml:space="preserve"> use logical reasoning to predict the behaviour of simple programs </w:t>
            </w:r>
            <w:r>
              <w:sym w:font="Symbol" w:char="F0A7"/>
            </w:r>
            <w:r>
              <w:t xml:space="preserve"> use technology purposefully to create, organise, store, manipulate and retrieve digital content </w:t>
            </w:r>
            <w:r>
              <w:sym w:font="Symbol" w:char="F0A7"/>
            </w:r>
            <w:r>
              <w:t xml:space="preserve"> </w:t>
            </w:r>
            <w:r>
              <w:lastRenderedPageBreak/>
              <w:t xml:space="preserve">recognise common uses of information technology beyond school </w:t>
            </w:r>
            <w:r>
              <w:sym w:font="Symbol" w:char="F0A7"/>
            </w:r>
            <w:r>
              <w:t xml:space="preserve"> use technology safely and respectfully, keeping personal information private; identify where to go for help and support when they have concerns about content or contact on the internet or other online technologies.</w:t>
            </w:r>
          </w:p>
        </w:tc>
      </w:tr>
      <w:tr w:rsidR="00AB3D1B">
        <w:tc>
          <w:tcPr>
            <w:tcW w:w="1129" w:type="dxa"/>
          </w:tcPr>
          <w:p w:rsidR="00AB3D1B" w:rsidRDefault="00AB3D1B">
            <w:r>
              <w:lastRenderedPageBreak/>
              <w:t>Y3</w:t>
            </w:r>
          </w:p>
        </w:tc>
        <w:tc>
          <w:tcPr>
            <w:tcW w:w="1843" w:type="dxa"/>
          </w:tcPr>
          <w:p w:rsidR="00AB3D1B" w:rsidRDefault="005C59AA">
            <w:r>
              <w:t xml:space="preserve">Design &amp; </w:t>
            </w:r>
            <w:r w:rsidR="00AB3D1B">
              <w:t>debug programs (CS)</w:t>
            </w:r>
            <w:r>
              <w:t xml:space="preserve"> </w:t>
            </w:r>
            <w:proofErr w:type="spellStart"/>
            <w:r>
              <w:t>eg</w:t>
            </w:r>
            <w:proofErr w:type="spellEnd"/>
            <w:r>
              <w:t>. Scratch</w:t>
            </w:r>
          </w:p>
          <w:p w:rsidR="00AB3D1B" w:rsidRDefault="00AB3D1B"/>
          <w:p w:rsidR="006D14C4" w:rsidRDefault="006D14C4"/>
          <w:p w:rsidR="005C59AA" w:rsidRDefault="00AB3D1B">
            <w:r>
              <w:t>Select, use &amp; combine a variety of software on a range of devices (IT)</w:t>
            </w:r>
          </w:p>
          <w:p w:rsidR="005C59AA" w:rsidRDefault="005C59AA" w:rsidP="005C59AA"/>
          <w:p w:rsidR="006D14C4" w:rsidRDefault="006D14C4" w:rsidP="005C59AA"/>
          <w:p w:rsidR="00AB3D1B" w:rsidRPr="005C59AA" w:rsidRDefault="005C59AA" w:rsidP="005C59AA">
            <w:r>
              <w:t>Digital Literacy  (DL) to run across all 3 terms including e-safety and within PSHE scheme</w:t>
            </w:r>
          </w:p>
        </w:tc>
        <w:tc>
          <w:tcPr>
            <w:tcW w:w="1701" w:type="dxa"/>
          </w:tcPr>
          <w:p w:rsidR="00AB3D1B" w:rsidRDefault="00AB3D1B">
            <w:r>
              <w:t>Use sequence, selection &amp; repetition etc in programs (CS)</w:t>
            </w:r>
          </w:p>
          <w:p w:rsidR="00AB3D1B" w:rsidRDefault="00AB3D1B"/>
          <w:p w:rsidR="00AB3D1B" w:rsidRDefault="00AB3D1B">
            <w:r>
              <w:t>Select, use &amp; combine a variety of software on a range of devices (IT)</w:t>
            </w:r>
          </w:p>
          <w:p w:rsidR="005C59AA" w:rsidRDefault="005C59AA"/>
          <w:p w:rsidR="005C59AA" w:rsidRDefault="005C59AA">
            <w:r>
              <w:t>Digital Literacy  (DL) to run across all 3 terms including e-safety and within PSHE scheme</w:t>
            </w:r>
          </w:p>
        </w:tc>
        <w:tc>
          <w:tcPr>
            <w:tcW w:w="1701" w:type="dxa"/>
          </w:tcPr>
          <w:p w:rsidR="00AB3D1B" w:rsidRDefault="005C59AA">
            <w:r>
              <w:t>Understanding algorithms</w:t>
            </w:r>
            <w:r w:rsidR="00AB3D1B">
              <w:t>(CS)</w:t>
            </w:r>
          </w:p>
          <w:p w:rsidR="00AB3D1B" w:rsidRDefault="00AB3D1B"/>
          <w:p w:rsidR="006D14C4" w:rsidRDefault="006D14C4"/>
          <w:p w:rsidR="006D14C4" w:rsidRDefault="006D14C4"/>
          <w:p w:rsidR="00AB3D1B" w:rsidRDefault="00AB3D1B">
            <w:r>
              <w:t>Select, use &amp; combine a variety of software on a range of devices (IT)</w:t>
            </w:r>
          </w:p>
          <w:p w:rsidR="005C59AA" w:rsidRDefault="005C59AA"/>
          <w:p w:rsidR="005C59AA" w:rsidRDefault="005C59AA">
            <w:r>
              <w:t>Networks (CS)</w:t>
            </w:r>
          </w:p>
          <w:p w:rsidR="005C59AA" w:rsidRDefault="005C59AA"/>
          <w:p w:rsidR="005C59AA" w:rsidRDefault="005C59AA">
            <w:r>
              <w:t>Digital Literacy  (DL) to run across all 3 terms including e-safety and within PSHE scheme</w:t>
            </w:r>
          </w:p>
        </w:tc>
        <w:tc>
          <w:tcPr>
            <w:tcW w:w="8080" w:type="dxa"/>
            <w:vMerge w:val="restart"/>
          </w:tcPr>
          <w:p w:rsidR="00AB3D1B" w:rsidRDefault="00AB3D1B">
            <w:r>
              <w:t xml:space="preserve">Key stage 2 Pupils should be taught to: </w:t>
            </w:r>
            <w:r>
              <w:sym w:font="Symbol" w:char="F0A7"/>
            </w:r>
            <w:r>
              <w:t xml:space="preserve"> design, write and debug programs that accomplish specific goals, including controlling or simulating physical systems; solve problems by decomposing them into smaller parts </w:t>
            </w:r>
            <w:r>
              <w:sym w:font="Symbol" w:char="F0A7"/>
            </w:r>
            <w:r>
              <w:t xml:space="preserve"> use sequence, selection, and repetition in programs; work with variables and various forms of input and output </w:t>
            </w:r>
            <w:r>
              <w:sym w:font="Symbol" w:char="F0A7"/>
            </w:r>
            <w:r>
              <w:t xml:space="preserve"> use logical reasoning to explain how some simple algorithms work and to detect and correct errors in algorithms and programs </w:t>
            </w:r>
            <w:r>
              <w:sym w:font="Symbol" w:char="F0A7"/>
            </w:r>
            <w:r>
              <w:t xml:space="preserve"> understand computer networks including the internet; how they can provide multiple services, such as the world wide web; and the opportunities they offer for communication and collaboration </w:t>
            </w:r>
            <w:r>
              <w:sym w:font="Symbol" w:char="F0A7"/>
            </w:r>
            <w:r>
              <w:t xml:space="preserve"> use search technologies effectively, appreciate how results are selected and ranked, and be discerning in evaluating digital content </w:t>
            </w:r>
            <w:r>
              <w:sym w:font="Symbol" w:char="F0A7"/>
            </w:r>
            <w:r>
              <w:t xml:space="preserve"> select, use and combine a variety of software (including internet services) on a range of digital devices to design and create a range of programs, systems and content that accomplish given goals, including collecting, analysing, evaluating and presenting data and information </w:t>
            </w:r>
            <w:r>
              <w:sym w:font="Symbol" w:char="F0A7"/>
            </w:r>
            <w:r>
              <w:t xml:space="preserve"> use technology safely, respectfully and responsibly; recognise acceptable/unacceptable behaviour; identify a range of ways to report concerns about content and contact.</w:t>
            </w:r>
          </w:p>
        </w:tc>
      </w:tr>
      <w:tr w:rsidR="00AB3D1B">
        <w:tc>
          <w:tcPr>
            <w:tcW w:w="1129" w:type="dxa"/>
          </w:tcPr>
          <w:p w:rsidR="00AB3D1B" w:rsidRDefault="00AB3D1B">
            <w:r>
              <w:t>Y4</w:t>
            </w:r>
          </w:p>
        </w:tc>
        <w:tc>
          <w:tcPr>
            <w:tcW w:w="1843" w:type="dxa"/>
          </w:tcPr>
          <w:p w:rsidR="00AB3D1B" w:rsidRDefault="005C59AA">
            <w:r>
              <w:t xml:space="preserve">Design </w:t>
            </w:r>
            <w:r w:rsidR="00AB3D1B">
              <w:t xml:space="preserve"> and </w:t>
            </w:r>
            <w:r w:rsidR="00AB3D1B">
              <w:lastRenderedPageBreak/>
              <w:t>debug programs (CS)</w:t>
            </w:r>
          </w:p>
          <w:p w:rsidR="00AB3D1B" w:rsidRDefault="00AB3D1B"/>
          <w:p w:rsidR="006D14C4" w:rsidRDefault="006D14C4"/>
          <w:p w:rsidR="00AB3D1B" w:rsidRDefault="00AB3D1B">
            <w:r>
              <w:t>Select, use &amp; combine a variety of software on a range of devices (IT)</w:t>
            </w:r>
          </w:p>
          <w:p w:rsidR="006D14C4" w:rsidRDefault="006D14C4"/>
          <w:p w:rsidR="006D14C4" w:rsidRDefault="006D14C4"/>
          <w:p w:rsidR="006D14C4" w:rsidRDefault="006D14C4"/>
          <w:p w:rsidR="006D14C4" w:rsidRDefault="006D14C4">
            <w:r>
              <w:t>Digital Literacy  (DL) to run across all 3 terms including e-safety and within PSHE scheme</w:t>
            </w:r>
          </w:p>
        </w:tc>
        <w:tc>
          <w:tcPr>
            <w:tcW w:w="1701" w:type="dxa"/>
          </w:tcPr>
          <w:p w:rsidR="00AB3D1B" w:rsidRDefault="00AB3D1B">
            <w:r>
              <w:lastRenderedPageBreak/>
              <w:t xml:space="preserve">Use sequence, </w:t>
            </w:r>
            <w:r>
              <w:lastRenderedPageBreak/>
              <w:t>selection &amp; repetition etc in programs (CS)</w:t>
            </w:r>
          </w:p>
          <w:p w:rsidR="00AB3D1B" w:rsidRDefault="00AB3D1B"/>
          <w:p w:rsidR="006D14C4" w:rsidRDefault="00AB3D1B">
            <w:r>
              <w:t>Select, use &amp; combine a variety of software on a range of devices (IT)</w:t>
            </w:r>
          </w:p>
          <w:p w:rsidR="006D14C4" w:rsidRDefault="006D14C4" w:rsidP="006D14C4"/>
          <w:p w:rsidR="006D14C4" w:rsidRDefault="006D14C4" w:rsidP="006D14C4"/>
          <w:p w:rsidR="00AB3D1B" w:rsidRPr="006D14C4" w:rsidRDefault="006D14C4" w:rsidP="006D14C4">
            <w:r>
              <w:t>Digital Literacy  (DL) to run across all 3 terms including e-safety and within PSHE scheme</w:t>
            </w:r>
          </w:p>
        </w:tc>
        <w:tc>
          <w:tcPr>
            <w:tcW w:w="1701" w:type="dxa"/>
          </w:tcPr>
          <w:p w:rsidR="00AB3D1B" w:rsidRDefault="008B7235">
            <w:r>
              <w:lastRenderedPageBreak/>
              <w:t xml:space="preserve">Understanding </w:t>
            </w:r>
            <w:r>
              <w:lastRenderedPageBreak/>
              <w:t xml:space="preserve">algorithms </w:t>
            </w:r>
            <w:r w:rsidR="00AB3D1B">
              <w:t xml:space="preserve"> (CS)</w:t>
            </w:r>
          </w:p>
          <w:p w:rsidR="006D14C4" w:rsidRDefault="006D14C4"/>
          <w:p w:rsidR="006D14C4" w:rsidRDefault="006D14C4">
            <w:r>
              <w:t>Networks (CS)</w:t>
            </w:r>
          </w:p>
          <w:p w:rsidR="00AB3D1B" w:rsidRDefault="00AB3D1B"/>
          <w:p w:rsidR="006D14C4" w:rsidRDefault="006D14C4"/>
          <w:p w:rsidR="00AB3D1B" w:rsidRDefault="00AB3D1B">
            <w:r>
              <w:t>Select, use &amp; combine a variety of software on a range of devices (IT)</w:t>
            </w:r>
          </w:p>
          <w:p w:rsidR="006D14C4" w:rsidRDefault="006D14C4"/>
          <w:p w:rsidR="006D14C4" w:rsidRDefault="006D14C4">
            <w:r>
              <w:t>Networks (CS)</w:t>
            </w:r>
          </w:p>
          <w:p w:rsidR="005C59AA" w:rsidRDefault="006D14C4">
            <w:r>
              <w:t>Digital Literacy  (DL) to run across all 3 terms including e-safety and within PSHE scheme</w:t>
            </w:r>
          </w:p>
        </w:tc>
        <w:tc>
          <w:tcPr>
            <w:tcW w:w="8080" w:type="dxa"/>
            <w:vMerge/>
          </w:tcPr>
          <w:p w:rsidR="00AB3D1B" w:rsidRDefault="00AB3D1B" w:rsidP="00A60FCA"/>
        </w:tc>
      </w:tr>
      <w:tr w:rsidR="00AB3D1B">
        <w:trPr>
          <w:trHeight w:val="125"/>
        </w:trPr>
        <w:tc>
          <w:tcPr>
            <w:tcW w:w="1129" w:type="dxa"/>
          </w:tcPr>
          <w:p w:rsidR="00AB3D1B" w:rsidRDefault="00AB3D1B">
            <w:r>
              <w:lastRenderedPageBreak/>
              <w:t>Y5</w:t>
            </w:r>
          </w:p>
        </w:tc>
        <w:tc>
          <w:tcPr>
            <w:tcW w:w="1843" w:type="dxa"/>
          </w:tcPr>
          <w:p w:rsidR="00AB3D1B" w:rsidRDefault="00AB3D1B">
            <w:r>
              <w:t>Design, write and debug programs (CS)</w:t>
            </w:r>
            <w:r w:rsidR="005C59AA">
              <w:t xml:space="preserve"> </w:t>
            </w:r>
            <w:proofErr w:type="spellStart"/>
            <w:r w:rsidR="005C59AA">
              <w:t>eg</w:t>
            </w:r>
            <w:proofErr w:type="spellEnd"/>
            <w:r w:rsidR="005C59AA">
              <w:t xml:space="preserve">. </w:t>
            </w:r>
            <w:proofErr w:type="spellStart"/>
            <w:r w:rsidR="005C59AA">
              <w:t>Blockly</w:t>
            </w:r>
            <w:proofErr w:type="spellEnd"/>
            <w:r w:rsidR="005C59AA">
              <w:t xml:space="preserve">, Scratch, Lego </w:t>
            </w:r>
            <w:proofErr w:type="spellStart"/>
            <w:r w:rsidR="005C59AA">
              <w:t>Mindstorm</w:t>
            </w:r>
            <w:proofErr w:type="spellEnd"/>
            <w:r w:rsidR="005C59AA">
              <w:t xml:space="preserve"> Programming</w:t>
            </w:r>
          </w:p>
          <w:p w:rsidR="006D14C4" w:rsidRDefault="006D14C4"/>
          <w:p w:rsidR="006D14C4" w:rsidRDefault="006D14C4" w:rsidP="006D14C4">
            <w:r>
              <w:t>Select, use &amp; combine a variety of software on a range of devices (IT)</w:t>
            </w:r>
          </w:p>
          <w:p w:rsidR="006D14C4" w:rsidRDefault="006D14C4"/>
          <w:p w:rsidR="006D14C4" w:rsidRDefault="006D14C4"/>
        </w:tc>
        <w:tc>
          <w:tcPr>
            <w:tcW w:w="1701" w:type="dxa"/>
          </w:tcPr>
          <w:p w:rsidR="006D14C4" w:rsidRDefault="00AB3D1B">
            <w:r>
              <w:lastRenderedPageBreak/>
              <w:t>Use sequence, selection &amp; repetition etc in programs (CS)</w:t>
            </w:r>
          </w:p>
          <w:p w:rsidR="006D14C4" w:rsidRPr="006D14C4" w:rsidRDefault="006D14C4" w:rsidP="006D14C4"/>
          <w:p w:rsidR="006D14C4" w:rsidRDefault="006D14C4" w:rsidP="006D14C4"/>
          <w:p w:rsidR="006D14C4" w:rsidRDefault="006D14C4" w:rsidP="006D14C4"/>
          <w:p w:rsidR="006D14C4" w:rsidRDefault="006D14C4" w:rsidP="006D14C4">
            <w:r>
              <w:t>Select, use &amp; combine a variety of software on a range of devices (IT)</w:t>
            </w:r>
          </w:p>
          <w:p w:rsidR="00AB3D1B" w:rsidRPr="006D14C4" w:rsidRDefault="00AB3D1B" w:rsidP="006D14C4"/>
        </w:tc>
        <w:tc>
          <w:tcPr>
            <w:tcW w:w="1701" w:type="dxa"/>
          </w:tcPr>
          <w:p w:rsidR="006D14C4" w:rsidRDefault="006D14C4" w:rsidP="006D14C4">
            <w:r>
              <w:lastRenderedPageBreak/>
              <w:t>Algorithms &amp; logical reasoning (CS)</w:t>
            </w:r>
          </w:p>
          <w:p w:rsidR="006D14C4" w:rsidRDefault="006D14C4" w:rsidP="006D14C4"/>
          <w:p w:rsidR="006D14C4" w:rsidRDefault="006D14C4" w:rsidP="006D14C4">
            <w:r>
              <w:t>Networks (CS)</w:t>
            </w:r>
          </w:p>
          <w:p w:rsidR="006D14C4" w:rsidRDefault="006D14C4" w:rsidP="006D14C4"/>
          <w:p w:rsidR="006D14C4" w:rsidRDefault="006D14C4" w:rsidP="006D14C4"/>
          <w:p w:rsidR="006D14C4" w:rsidRDefault="006D14C4" w:rsidP="006D14C4">
            <w:r>
              <w:t>Select, use &amp; combine a variety of software on a range of devices (IT)</w:t>
            </w:r>
          </w:p>
          <w:p w:rsidR="00AB3D1B" w:rsidRDefault="00AB3D1B"/>
        </w:tc>
        <w:tc>
          <w:tcPr>
            <w:tcW w:w="8080" w:type="dxa"/>
            <w:vMerge/>
          </w:tcPr>
          <w:p w:rsidR="00AB3D1B" w:rsidRDefault="00AB3D1B"/>
        </w:tc>
      </w:tr>
      <w:tr w:rsidR="00AB3D1B">
        <w:trPr>
          <w:trHeight w:val="125"/>
        </w:trPr>
        <w:tc>
          <w:tcPr>
            <w:tcW w:w="1129" w:type="dxa"/>
          </w:tcPr>
          <w:p w:rsidR="00AB3D1B" w:rsidRDefault="00AB3D1B">
            <w:r>
              <w:lastRenderedPageBreak/>
              <w:t>Y6</w:t>
            </w:r>
          </w:p>
        </w:tc>
        <w:tc>
          <w:tcPr>
            <w:tcW w:w="1843" w:type="dxa"/>
          </w:tcPr>
          <w:p w:rsidR="00AB3D1B" w:rsidRDefault="00AB3D1B">
            <w:r>
              <w:t>Design, write and debug programs (CS)</w:t>
            </w:r>
            <w:r w:rsidR="005C59AA">
              <w:t xml:space="preserve"> </w:t>
            </w:r>
            <w:proofErr w:type="spellStart"/>
            <w:r w:rsidR="005C59AA">
              <w:t>eg</w:t>
            </w:r>
            <w:proofErr w:type="spellEnd"/>
            <w:r w:rsidR="005C59AA">
              <w:t xml:space="preserve">. </w:t>
            </w:r>
            <w:proofErr w:type="spellStart"/>
            <w:r w:rsidR="005C59AA">
              <w:t>Blockly</w:t>
            </w:r>
            <w:proofErr w:type="spellEnd"/>
            <w:r w:rsidR="005C59AA">
              <w:t xml:space="preserve">, Scratch, Lego </w:t>
            </w:r>
            <w:proofErr w:type="spellStart"/>
            <w:r w:rsidR="005C59AA">
              <w:t>Mindstorm</w:t>
            </w:r>
            <w:proofErr w:type="spellEnd"/>
            <w:r w:rsidR="005C59AA">
              <w:t xml:space="preserve"> Programming</w:t>
            </w:r>
          </w:p>
          <w:p w:rsidR="006D14C4" w:rsidRDefault="006D14C4"/>
          <w:p w:rsidR="006D14C4" w:rsidRDefault="006D14C4" w:rsidP="006D14C4">
            <w:r>
              <w:t>Select, use &amp; combine a variety of software on a range of devices (IT)</w:t>
            </w:r>
          </w:p>
          <w:p w:rsidR="006D14C4" w:rsidRDefault="006D14C4"/>
        </w:tc>
        <w:tc>
          <w:tcPr>
            <w:tcW w:w="1701" w:type="dxa"/>
          </w:tcPr>
          <w:p w:rsidR="00AB3D1B" w:rsidRDefault="00AB3D1B" w:rsidP="00A60FCA">
            <w:pPr>
              <w:tabs>
                <w:tab w:val="left" w:pos="1020"/>
              </w:tabs>
            </w:pPr>
            <w:r>
              <w:t>Use sequence, selection &amp; repetition etc in programs (CS)</w:t>
            </w:r>
          </w:p>
          <w:p w:rsidR="006D14C4" w:rsidRDefault="006D14C4" w:rsidP="00A60FCA">
            <w:pPr>
              <w:tabs>
                <w:tab w:val="left" w:pos="1020"/>
              </w:tabs>
            </w:pPr>
          </w:p>
          <w:p w:rsidR="006D14C4" w:rsidRDefault="006D14C4" w:rsidP="00A60FCA">
            <w:pPr>
              <w:tabs>
                <w:tab w:val="left" w:pos="1020"/>
              </w:tabs>
            </w:pPr>
          </w:p>
          <w:p w:rsidR="006D14C4" w:rsidRDefault="006D14C4" w:rsidP="00A60FCA">
            <w:pPr>
              <w:tabs>
                <w:tab w:val="left" w:pos="1020"/>
              </w:tabs>
            </w:pPr>
          </w:p>
          <w:p w:rsidR="006D14C4" w:rsidRDefault="006D14C4" w:rsidP="006D14C4">
            <w:r>
              <w:t>Select, use &amp; combine a variety of software on a range of devices (IT)</w:t>
            </w:r>
          </w:p>
          <w:p w:rsidR="006D14C4" w:rsidRDefault="006D14C4" w:rsidP="00A60FCA">
            <w:pPr>
              <w:tabs>
                <w:tab w:val="left" w:pos="1020"/>
              </w:tabs>
            </w:pPr>
          </w:p>
        </w:tc>
        <w:tc>
          <w:tcPr>
            <w:tcW w:w="1701" w:type="dxa"/>
          </w:tcPr>
          <w:p w:rsidR="006D14C4" w:rsidRDefault="006D14C4" w:rsidP="006D14C4">
            <w:r>
              <w:t>Algorithms &amp; logical reasoning (CS)</w:t>
            </w:r>
          </w:p>
          <w:p w:rsidR="006D14C4" w:rsidRDefault="006D14C4" w:rsidP="006D14C4">
            <w:r>
              <w:t>Networks (CS)</w:t>
            </w:r>
          </w:p>
          <w:p w:rsidR="006D14C4" w:rsidRDefault="006D14C4" w:rsidP="006D14C4"/>
          <w:p w:rsidR="006D14C4" w:rsidRDefault="006D14C4" w:rsidP="006D14C4"/>
          <w:p w:rsidR="006D14C4" w:rsidRDefault="006D14C4" w:rsidP="006D14C4"/>
          <w:p w:rsidR="006D14C4" w:rsidRDefault="006D14C4" w:rsidP="006D14C4">
            <w:r>
              <w:t>Select, use &amp; combine a variety of software on a range of devices (IT)</w:t>
            </w:r>
          </w:p>
          <w:p w:rsidR="00AB3D1B" w:rsidRDefault="00AB3D1B" w:rsidP="00F259E4"/>
        </w:tc>
        <w:tc>
          <w:tcPr>
            <w:tcW w:w="8080" w:type="dxa"/>
            <w:vMerge/>
          </w:tcPr>
          <w:p w:rsidR="00AB3D1B" w:rsidRDefault="00AB3D1B"/>
        </w:tc>
      </w:tr>
      <w:tr w:rsidR="00AB3D1B">
        <w:trPr>
          <w:trHeight w:val="125"/>
        </w:trPr>
        <w:tc>
          <w:tcPr>
            <w:tcW w:w="1129" w:type="dxa"/>
          </w:tcPr>
          <w:p w:rsidR="00AB3D1B" w:rsidRDefault="00AB3D1B"/>
        </w:tc>
        <w:tc>
          <w:tcPr>
            <w:tcW w:w="1843" w:type="dxa"/>
          </w:tcPr>
          <w:p w:rsidR="00AB3D1B" w:rsidRDefault="00AB3D1B"/>
        </w:tc>
        <w:tc>
          <w:tcPr>
            <w:tcW w:w="1701" w:type="dxa"/>
          </w:tcPr>
          <w:p w:rsidR="00AB3D1B" w:rsidRDefault="00AB3D1B"/>
        </w:tc>
        <w:tc>
          <w:tcPr>
            <w:tcW w:w="1701" w:type="dxa"/>
          </w:tcPr>
          <w:p w:rsidR="00AB3D1B" w:rsidRDefault="00AB3D1B"/>
        </w:tc>
        <w:tc>
          <w:tcPr>
            <w:tcW w:w="8080" w:type="dxa"/>
            <w:vMerge/>
          </w:tcPr>
          <w:p w:rsidR="00AB3D1B" w:rsidRDefault="00AB3D1B"/>
        </w:tc>
      </w:tr>
    </w:tbl>
    <w:p w:rsidR="00D77B9A" w:rsidRDefault="009C0773">
      <w:proofErr w:type="gramStart"/>
      <w:r>
        <w:t>N.B.</w:t>
      </w:r>
      <w:proofErr w:type="gramEnd"/>
    </w:p>
    <w:p w:rsidR="009C0773" w:rsidRDefault="009C0773">
      <w:r>
        <w:t>Planning in conjunction with ‘Barefoot Computing’</w:t>
      </w:r>
    </w:p>
    <w:p w:rsidR="009C0773" w:rsidRDefault="009C0773">
      <w:r>
        <w:t>C S = Computer Science</w:t>
      </w:r>
    </w:p>
    <w:p w:rsidR="009C0773" w:rsidRDefault="009C0773">
      <w:r>
        <w:t>DL = Digital Literacy</w:t>
      </w:r>
    </w:p>
    <w:p w:rsidR="009C0773" w:rsidRDefault="009C0773">
      <w:r>
        <w:t>IT = Information Technology</w:t>
      </w:r>
    </w:p>
    <w:sectPr w:rsidR="009C0773" w:rsidSect="00D77B9A">
      <w:headerReference w:type="default" r:id="rId17"/>
      <w:pgSz w:w="16838" w:h="11906" w:orient="landscape"/>
      <w:pgMar w:top="1440" w:right="1440" w:bottom="1440" w:left="1440" w:header="708" w:footer="708"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42BAC" w:rsidRDefault="00042BAC" w:rsidP="00D77B9A">
      <w:pPr>
        <w:spacing w:after="0" w:line="240" w:lineRule="auto"/>
      </w:pPr>
      <w:r>
        <w:separator/>
      </w:r>
    </w:p>
  </w:endnote>
  <w:endnote w:type="continuationSeparator" w:id="0">
    <w:p w:rsidR="00042BAC" w:rsidRDefault="00042BAC" w:rsidP="00D77B9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42BAC" w:rsidRDefault="00042BAC" w:rsidP="00D77B9A">
      <w:pPr>
        <w:spacing w:after="0" w:line="240" w:lineRule="auto"/>
      </w:pPr>
      <w:r>
        <w:separator/>
      </w:r>
    </w:p>
  </w:footnote>
  <w:footnote w:type="continuationSeparator" w:id="0">
    <w:p w:rsidR="00042BAC" w:rsidRDefault="00042BAC" w:rsidP="00D77B9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7B9A" w:rsidRDefault="004E76A7">
    <w:pPr>
      <w:pBdr>
        <w:top w:val="nil"/>
        <w:left w:val="nil"/>
        <w:bottom w:val="nil"/>
        <w:right w:val="nil"/>
        <w:between w:val="nil"/>
      </w:pBdr>
      <w:tabs>
        <w:tab w:val="center" w:pos="4513"/>
        <w:tab w:val="right" w:pos="9026"/>
      </w:tabs>
      <w:spacing w:after="0" w:line="240" w:lineRule="auto"/>
      <w:rPr>
        <w:color w:val="000000"/>
      </w:rPr>
    </w:pPr>
    <w:r>
      <w:t xml:space="preserve">Computing </w:t>
    </w:r>
    <w:r>
      <w:rPr>
        <w:color w:val="000000"/>
      </w:rPr>
      <w:t>Long Term Plan</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D77B9A"/>
    <w:rsid w:val="00042BAC"/>
    <w:rsid w:val="004B2739"/>
    <w:rsid w:val="004E76A7"/>
    <w:rsid w:val="005C59AA"/>
    <w:rsid w:val="006D14C4"/>
    <w:rsid w:val="00774168"/>
    <w:rsid w:val="00885C45"/>
    <w:rsid w:val="008B7235"/>
    <w:rsid w:val="008E17B3"/>
    <w:rsid w:val="009C0773"/>
    <w:rsid w:val="00A60FCA"/>
    <w:rsid w:val="00A9005E"/>
    <w:rsid w:val="00AB3D1B"/>
    <w:rsid w:val="00D11BA7"/>
    <w:rsid w:val="00D77B9A"/>
    <w:rsid w:val="00F34B0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7B9A"/>
  </w:style>
  <w:style w:type="paragraph" w:styleId="Heading1">
    <w:name w:val="heading 1"/>
    <w:basedOn w:val="Normal"/>
    <w:rsid w:val="00D77B9A"/>
    <w:pPr>
      <w:spacing w:before="480"/>
      <w:outlineLvl w:val="0"/>
    </w:pPr>
    <w:rPr>
      <w:b/>
      <w:color w:val="345A8A"/>
      <w:sz w:val="32"/>
    </w:rPr>
  </w:style>
  <w:style w:type="paragraph" w:styleId="Heading2">
    <w:name w:val="heading 2"/>
    <w:basedOn w:val="Normal"/>
    <w:rsid w:val="00D77B9A"/>
    <w:pPr>
      <w:spacing w:before="200"/>
      <w:outlineLvl w:val="1"/>
    </w:pPr>
    <w:rPr>
      <w:b/>
      <w:color w:val="4F81BD"/>
      <w:sz w:val="26"/>
    </w:rPr>
  </w:style>
  <w:style w:type="paragraph" w:styleId="Heading3">
    <w:name w:val="heading 3"/>
    <w:basedOn w:val="Normal"/>
    <w:rsid w:val="00D77B9A"/>
    <w:pPr>
      <w:spacing w:before="200"/>
      <w:outlineLvl w:val="2"/>
    </w:pPr>
    <w:rPr>
      <w:b/>
      <w:color w:val="4F81BD"/>
      <w:sz w:val="24"/>
    </w:rPr>
  </w:style>
  <w:style w:type="paragraph" w:styleId="Heading4">
    <w:name w:val="heading 4"/>
    <w:basedOn w:val="normal0"/>
    <w:next w:val="normal0"/>
    <w:rsid w:val="00D77B9A"/>
    <w:pPr>
      <w:keepNext/>
      <w:keepLines/>
      <w:spacing w:before="240" w:after="40"/>
      <w:outlineLvl w:val="3"/>
    </w:pPr>
    <w:rPr>
      <w:b/>
      <w:sz w:val="24"/>
      <w:szCs w:val="24"/>
    </w:rPr>
  </w:style>
  <w:style w:type="paragraph" w:styleId="Heading5">
    <w:name w:val="heading 5"/>
    <w:basedOn w:val="normal0"/>
    <w:next w:val="normal0"/>
    <w:rsid w:val="00D77B9A"/>
    <w:pPr>
      <w:keepNext/>
      <w:keepLines/>
      <w:spacing w:before="220" w:after="40"/>
      <w:outlineLvl w:val="4"/>
    </w:pPr>
    <w:rPr>
      <w:b/>
    </w:rPr>
  </w:style>
  <w:style w:type="paragraph" w:styleId="Heading6">
    <w:name w:val="heading 6"/>
    <w:basedOn w:val="normal0"/>
    <w:next w:val="normal0"/>
    <w:rsid w:val="00D77B9A"/>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D77B9A"/>
  </w:style>
  <w:style w:type="paragraph" w:styleId="Title">
    <w:name w:val="Title"/>
    <w:basedOn w:val="Normal"/>
    <w:rsid w:val="00D77B9A"/>
    <w:pPr>
      <w:spacing w:after="300"/>
    </w:pPr>
    <w:rPr>
      <w:color w:val="17365D"/>
      <w:sz w:val="52"/>
    </w:rPr>
  </w:style>
  <w:style w:type="table" w:styleId="TableGrid">
    <w:name w:val="Table Grid"/>
    <w:basedOn w:val="TableNormal"/>
    <w:uiPriority w:val="39"/>
    <w:rsid w:val="009D6EC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7291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291E"/>
    <w:rPr>
      <w:rFonts w:ascii="Segoe UI" w:hAnsi="Segoe UI" w:cs="Segoe UI"/>
      <w:sz w:val="18"/>
      <w:szCs w:val="18"/>
    </w:rPr>
  </w:style>
  <w:style w:type="paragraph" w:styleId="Header">
    <w:name w:val="header"/>
    <w:basedOn w:val="Normal"/>
    <w:link w:val="HeaderChar"/>
    <w:uiPriority w:val="99"/>
    <w:unhideWhenUsed/>
    <w:rsid w:val="00AB7D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7D33"/>
  </w:style>
  <w:style w:type="paragraph" w:styleId="Footer">
    <w:name w:val="footer"/>
    <w:basedOn w:val="Normal"/>
    <w:link w:val="FooterChar"/>
    <w:uiPriority w:val="99"/>
    <w:unhideWhenUsed/>
    <w:rsid w:val="00AB7D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7D33"/>
  </w:style>
  <w:style w:type="paragraph" w:styleId="Subtitle">
    <w:name w:val="Subtitle"/>
    <w:basedOn w:val="Normal"/>
    <w:next w:val="Normal"/>
    <w:rsid w:val="00D77B9A"/>
    <w:rPr>
      <w:i/>
      <w:color w:val="4F81BD"/>
      <w:sz w:val="24"/>
      <w:szCs w:val="24"/>
    </w:rPr>
  </w:style>
  <w:style w:type="table" w:customStyle="1" w:styleId="a">
    <w:basedOn w:val="TableNormal"/>
    <w:rsid w:val="00D77B9A"/>
    <w:pPr>
      <w:spacing w:after="0" w:line="240" w:lineRule="auto"/>
    </w:pPr>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s://blogs.kcl.ac.uk/cser/2018/01/05/a-continuum-of-scaffolding/" TargetMode="External"/><Relationship Id="rId13" Type="http://schemas.openxmlformats.org/officeDocument/2006/relationships/hyperlink" Target="http://code-it.co.uk/unplugged/jamsandwich"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ov.uk/government/publications/early-years-foundation-stage-framework--2" TargetMode="External"/><Relationship Id="rId12" Type="http://schemas.openxmlformats.org/officeDocument/2006/relationships/hyperlink" Target="https://apps.apple.com/us/app/animal-typing-lite/id925341131"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dera.ioe.ac.uk/1093/1/Learning%20creative%20approaches%20that%20raise%20standards.pdf"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bbc.co.uk/bitesize/topics/zf2f9j6/articles/z3c6tfr" TargetMode="External"/><Relationship Id="rId5" Type="http://schemas.openxmlformats.org/officeDocument/2006/relationships/footnotes" Target="footnotes.xml"/><Relationship Id="rId15" Type="http://schemas.openxmlformats.org/officeDocument/2006/relationships/hyperlink" Target="https://apps.apple.com/us/app/doodle-buddy-paint-draw-app/id313232441?ign-mpt=uo%3D10" TargetMode="External"/><Relationship Id="rId10" Type="http://schemas.openxmlformats.org/officeDocument/2006/relationships/hyperlink" Target="https://www.amazon.co.uk/Fisher-Price-DKT39-Think-Learn-Pillar/dp/B07L8VQZFS"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barefootcas.org.uk/wp-content/uploads/2014/09/Bee-Bot-Resources-Barefoot-Computing-Fakebots.pdf" TargetMode="External"/><Relationship Id="rId14" Type="http://schemas.openxmlformats.org/officeDocument/2006/relationships/hyperlink" Target="https://www.amazon.co.uk/Goldilocks-Hashtag-Cautionary-Online-Picture/dp/178344878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oJsCYCG/JNRnA4A0OaEW1CDiJtg==">AMUW2mWR1oDeJaOfhks5ajb+buOnAuNbtQO38pwTEFN/6lpQ1m2Cq4zkXb/kJ/MgxVaGhSZ9P+MLjFFdmye2XQmsXyqXDWZ67wH8K6HiSvBd9KBb5BVjjeI=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1723</Words>
  <Characters>9826</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GBMAdmin</dc:creator>
  <cp:lastModifiedBy>helene</cp:lastModifiedBy>
  <cp:revision>2</cp:revision>
  <cp:lastPrinted>2021-04-28T10:33:00Z</cp:lastPrinted>
  <dcterms:created xsi:type="dcterms:W3CDTF">2021-04-28T11:49:00Z</dcterms:created>
  <dcterms:modified xsi:type="dcterms:W3CDTF">2021-04-28T11:49:00Z</dcterms:modified>
</cp:coreProperties>
</file>